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B73D" w14:textId="77777777" w:rsidR="001D5B17" w:rsidRDefault="001D5B17">
      <w:pPr>
        <w:spacing w:line="800" w:lineRule="exact"/>
      </w:pPr>
    </w:p>
    <w:p w14:paraId="2DB7770D" w14:textId="77777777" w:rsidR="001D5B17" w:rsidRDefault="00000000">
      <w:r>
        <w:rPr>
          <w:b/>
          <w:bCs/>
          <w:caps/>
          <w:color w:val="C8A951"/>
          <w:sz w:val="19"/>
          <w:szCs w:val="19"/>
        </w:rPr>
        <w:t>WHITE PAPER</w:t>
      </w:r>
    </w:p>
    <w:p w14:paraId="725F0A08" w14:textId="77777777" w:rsidR="001D5B17" w:rsidRDefault="00000000">
      <w:pPr>
        <w:spacing w:before="30"/>
      </w:pPr>
      <w:r>
        <w:rPr>
          <w:color w:val="5A6675"/>
          <w:sz w:val="17"/>
          <w:szCs w:val="17"/>
        </w:rPr>
        <w:t>Property Management · Operations &amp; Cost Control · 2026</w:t>
      </w:r>
    </w:p>
    <w:p w14:paraId="4310CCB7" w14:textId="77777777" w:rsidR="001D5B17" w:rsidRDefault="001D5B17">
      <w:pPr>
        <w:spacing w:line="280" w:lineRule="exact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D5B17" w14:paraId="3EF6987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1A365D"/>
              <w:left w:val="single" w:sz="2" w:space="0" w:color="1A365D"/>
              <w:bottom w:val="single" w:sz="36" w:space="0" w:color="C8A951"/>
              <w:right w:val="single" w:sz="2" w:space="0" w:color="1A365D"/>
            </w:tcBorders>
            <w:shd w:val="clear" w:color="auto" w:fill="1A365D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768A7366" w14:textId="77777777" w:rsidR="001D5B17" w:rsidRDefault="00000000">
            <w:pPr>
              <w:spacing w:after="60"/>
            </w:pPr>
            <w:r>
              <w:rPr>
                <w:rFonts w:ascii="Playfair Display" w:eastAsia="Playfair Display" w:hAnsi="Playfair Display" w:cs="Playfair Display"/>
                <w:b/>
                <w:bCs/>
                <w:color w:val="FFFFFF"/>
                <w:sz w:val="54"/>
                <w:szCs w:val="54"/>
              </w:rPr>
              <w:t>Two Leaks in the Ledger</w:t>
            </w:r>
          </w:p>
          <w:p w14:paraId="387A17FA" w14:textId="77777777" w:rsidR="001D5B17" w:rsidRDefault="00000000">
            <w:r>
              <w:rPr>
                <w:rFonts w:ascii="Playfair Display" w:eastAsia="Playfair Display" w:hAnsi="Playfair Display" w:cs="Playfair Display"/>
                <w:i/>
                <w:iCs/>
                <w:color w:val="C8A951"/>
                <w:sz w:val="25"/>
                <w:szCs w:val="25"/>
              </w:rPr>
              <w:t>How property managers cut costs by capturing every leasing call and triaging every maintenance emergency.</w:t>
            </w:r>
          </w:p>
        </w:tc>
      </w:tr>
    </w:tbl>
    <w:p w14:paraId="1544652D" w14:textId="77777777" w:rsidR="001D5B17" w:rsidRDefault="001D5B17">
      <w:pPr>
        <w:spacing w:line="400" w:lineRule="exact"/>
      </w:pPr>
    </w:p>
    <w:p w14:paraId="7BEA358D" w14:textId="77777777" w:rsidR="001D5B17" w:rsidRDefault="00000000">
      <w:pPr>
        <w:spacing w:after="120" w:line="280" w:lineRule="auto"/>
      </w:pPr>
      <w:r>
        <w:rPr>
          <w:color w:val="5A6675"/>
          <w:sz w:val="22"/>
          <w:szCs w:val="22"/>
        </w:rPr>
        <w:t xml:space="preserve">Two phone calls quietly drain a property management company’s margins. The prospect who calls about a vacant unit and rings out to voicemail — and the tenant who calls at 2 a.m. about water on the floor and reaches no one. One stretches a vacancy; the other turns a $500 repair into a five-figure claim. This paper makes the cost-savings case for an </w:t>
      </w:r>
      <w:r>
        <w:rPr>
          <w:b/>
          <w:bCs/>
          <w:color w:val="1A365D"/>
          <w:sz w:val="22"/>
          <w:szCs w:val="22"/>
        </w:rPr>
        <w:t>AI-Integrated Agent™</w:t>
      </w:r>
      <w:r>
        <w:rPr>
          <w:color w:val="5A6675"/>
          <w:sz w:val="22"/>
          <w:szCs w:val="22"/>
        </w:rPr>
        <w:t xml:space="preserve"> model that answers and triages every call — and puts a live person on the line when it matters.</w:t>
      </w:r>
    </w:p>
    <w:p w14:paraId="631569FE" w14:textId="77777777" w:rsidR="001D5B17" w:rsidRDefault="001D5B17">
      <w:pPr>
        <w:spacing w:line="120" w:lineRule="exact"/>
      </w:pPr>
    </w:p>
    <w:p w14:paraId="47901435" w14:textId="77777777" w:rsidR="001D5B17" w:rsidRDefault="00000000">
      <w:pPr>
        <w:spacing w:after="20"/>
      </w:pPr>
      <w:r>
        <w:rPr>
          <w:color w:val="5A6675"/>
          <w:sz w:val="19"/>
          <w:szCs w:val="19"/>
        </w:rPr>
        <w:t xml:space="preserve">Prepared for </w:t>
      </w:r>
      <w:r>
        <w:rPr>
          <w:b/>
          <w:bCs/>
          <w:color w:val="1A365D"/>
          <w:sz w:val="19"/>
          <w:szCs w:val="19"/>
        </w:rPr>
        <w:t>residential property management companies</w:t>
      </w:r>
      <w:r>
        <w:rPr>
          <w:color w:val="5A6675"/>
          <w:sz w:val="19"/>
          <w:szCs w:val="19"/>
        </w:rPr>
        <w:t xml:space="preserve"> — single-family, multifamily, and HOA portfolios.</w:t>
      </w:r>
    </w:p>
    <w:p w14:paraId="7D641469" w14:textId="77777777" w:rsidR="001D5B17" w:rsidRDefault="001D5B17">
      <w:pPr>
        <w:pBdr>
          <w:bottom w:val="single" w:sz="18" w:space="1" w:color="C8A951"/>
        </w:pBdr>
        <w:spacing w:before="60" w:after="120"/>
      </w:pPr>
    </w:p>
    <w:p w14:paraId="036FF436" w14:textId="77777777" w:rsidR="001D5B17" w:rsidRDefault="00000000">
      <w:r>
        <w:rPr>
          <w:rFonts w:ascii="Playfair Display" w:eastAsia="Playfair Display" w:hAnsi="Playfair Display" w:cs="Playfair Display"/>
          <w:b/>
          <w:bCs/>
          <w:color w:val="1A365D"/>
          <w:sz w:val="22"/>
          <w:szCs w:val="22"/>
        </w:rPr>
        <w:t>TAS United</w:t>
      </w:r>
      <w:r>
        <w:rPr>
          <w:color w:val="5A6675"/>
          <w:sz w:val="17"/>
          <w:szCs w:val="17"/>
        </w:rPr>
        <w:t xml:space="preserve">   ·   U.S.-based, bilingual, AI-integrated contact center  ·  Founded 1984</w:t>
      </w:r>
    </w:p>
    <w:p w14:paraId="78F87D07" w14:textId="77777777" w:rsidR="001D5B17" w:rsidRDefault="00000000">
      <w:pPr>
        <w:pStyle w:val="Heading1"/>
        <w:pageBreakBefore/>
        <w:spacing w:after="60"/>
      </w:pPr>
      <w:r>
        <w:rPr>
          <w:color w:val="C8A951"/>
        </w:rPr>
        <w:lastRenderedPageBreak/>
        <w:t xml:space="preserve">01  </w:t>
      </w:r>
      <w:r>
        <w:t>Executive Summary</w:t>
      </w:r>
    </w:p>
    <w:p w14:paraId="6FE16555" w14:textId="77777777" w:rsidR="001D5B17" w:rsidRDefault="001D5B17">
      <w:pPr>
        <w:pBdr>
          <w:bottom w:val="single" w:sz="18" w:space="1" w:color="C8A951"/>
        </w:pBdr>
        <w:spacing w:before="60" w:after="120"/>
      </w:pPr>
    </w:p>
    <w:p w14:paraId="34F96E62" w14:textId="77777777" w:rsidR="001D5B17" w:rsidRDefault="00000000">
      <w:pPr>
        <w:spacing w:after="160" w:line="276" w:lineRule="auto"/>
      </w:pPr>
      <w:r>
        <w:t>In property management, the phone is where money is either made or lost — and most of the loss is invisible. It hides in two recurring calls. The first is the prospect calling about a vacant unit; if it isn’t answered, that prospect simply rents the next place that picks up, and the unit sits empty a little longer. The second is the tenant calling after hours about a genuine emergency; if it isn’t answered — or is answered by someone who can’t tell an emergency from an annoyance — a small problem becomes an expensive one.</w:t>
      </w:r>
    </w:p>
    <w:p w14:paraId="600C6CDB" w14:textId="77777777" w:rsidR="001D5B17" w:rsidRDefault="00000000">
      <w:pPr>
        <w:spacing w:after="160" w:line="276" w:lineRule="auto"/>
      </w:pPr>
      <w:r>
        <w:t xml:space="preserve">Neither leak shows up as a single line item, which is exactly why they persist. Industry data shows that </w:t>
      </w:r>
      <w:r>
        <w:rPr>
          <w:b/>
          <w:bCs/>
          <w:color w:val="1A365D"/>
        </w:rPr>
        <w:t>only about 61% of calls to a leasing office are answered during business hours</w:t>
      </w:r>
      <w:r>
        <w:t xml:space="preserve"> — before nights and weekends are even counted.</w:t>
      </w:r>
      <w:r>
        <w:rPr>
          <w:rStyle w:val="FootnoteReference"/>
        </w:rPr>
        <w:footnoteReference w:id="1"/>
      </w:r>
      <w:r>
        <w:t xml:space="preserve"> Meanwhile, a single unit’s vacancy and turnover costs an estimated </w:t>
      </w:r>
      <w:r>
        <w:rPr>
          <w:b/>
          <w:bCs/>
          <w:color w:val="1A365D"/>
        </w:rPr>
        <w:t>$4,000 to $5,000</w:t>
      </w:r>
      <w:r>
        <w:t>,</w:t>
      </w:r>
      <w:r>
        <w:rPr>
          <w:rStyle w:val="FootnoteReference"/>
        </w:rPr>
        <w:footnoteReference w:id="2"/>
      </w:r>
      <w:r>
        <w:t xml:space="preserve"> and a maintenance emergency that is missed or mis-triaged can turn a $500 fix into a </w:t>
      </w:r>
      <w:r>
        <w:rPr>
          <w:b/>
          <w:bCs/>
          <w:color w:val="1A365D"/>
        </w:rPr>
        <w:t>$10,000–$30,000</w:t>
      </w:r>
      <w:r>
        <w:t xml:space="preserve"> water-damage and mold claim.</w:t>
      </w:r>
      <w:r>
        <w:rPr>
          <w:rStyle w:val="FootnoteReference"/>
        </w:rPr>
        <w:footnoteReference w:id="3"/>
      </w:r>
    </w:p>
    <w:p w14:paraId="57B903CB" w14:textId="77777777" w:rsidR="001D5B17" w:rsidRDefault="00000000">
      <w:pPr>
        <w:spacing w:after="160" w:line="276" w:lineRule="auto"/>
      </w:pPr>
      <w:r>
        <w:t xml:space="preserve">The instinct is to either staff up or buy an “AI receptionist.” Both miss. A person can’t answer every line around the clock; a pure-AI bot can’t reassure a frightened tenant or close an eager prospect. The cost-effective answer is an </w:t>
      </w:r>
      <w:r>
        <w:rPr>
          <w:b/>
          <w:bCs/>
          <w:color w:val="1A365D"/>
        </w:rPr>
        <w:t>AI-Integrated Agent™</w:t>
      </w:r>
      <w:r>
        <w:t xml:space="preserve"> model that answers and triages every call instantly, handles the routine, and hands off to a live, U.S.-based agent the moment a leasing prospect is ready to act or a maintenance call is a true emergency. The result is fewer vacant days, contained emergency costs, and far fewer wasted after-hours dispatches.</w:t>
      </w:r>
    </w:p>
    <w:p w14:paraId="6FD374B6" w14:textId="77777777" w:rsidR="001D5B17" w:rsidRDefault="001D5B17">
      <w:pPr>
        <w:spacing w:line="120" w:lineRule="exact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1D5B17" w14:paraId="7A9090F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8" w:space="0" w:color="1A365D"/>
              <w:left w:val="single" w:sz="8" w:space="0" w:color="FFFFFF"/>
              <w:bottom w:val="single" w:sz="8" w:space="0" w:color="1A365D"/>
              <w:right w:val="single" w:sz="8" w:space="0" w:color="FFFFFF"/>
            </w:tcBorders>
            <w:shd w:val="clear" w:color="auto" w:fill="1A365D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1E314E86" w14:textId="77777777" w:rsidR="001D5B17" w:rsidRDefault="00000000">
            <w:pPr>
              <w:spacing w:after="40"/>
              <w:jc w:val="center"/>
            </w:pPr>
            <w:r>
              <w:rPr>
                <w:rFonts w:ascii="Playfair Display" w:eastAsia="Playfair Display" w:hAnsi="Playfair Display" w:cs="Playfair Display"/>
                <w:b/>
                <w:bCs/>
                <w:color w:val="C8A951"/>
                <w:sz w:val="44"/>
                <w:szCs w:val="44"/>
              </w:rPr>
              <w:t>61%</w:t>
            </w:r>
          </w:p>
          <w:p w14:paraId="649E2D70" w14:textId="77777777" w:rsidR="001D5B17" w:rsidRDefault="00000000">
            <w:pPr>
              <w:jc w:val="center"/>
            </w:pPr>
            <w:r>
              <w:rPr>
                <w:color w:val="FFFFFF"/>
                <w:sz w:val="17"/>
                <w:szCs w:val="17"/>
              </w:rPr>
              <w:t>of leasing-office calls are answered in business hours</w:t>
            </w:r>
          </w:p>
        </w:tc>
        <w:tc>
          <w:tcPr>
            <w:tcW w:w="3120" w:type="dxa"/>
            <w:tcBorders>
              <w:top w:val="single" w:sz="8" w:space="0" w:color="1A365D"/>
              <w:left w:val="single" w:sz="8" w:space="0" w:color="FFFFFF"/>
              <w:bottom w:val="single" w:sz="8" w:space="0" w:color="1A365D"/>
              <w:right w:val="single" w:sz="8" w:space="0" w:color="FFFFFF"/>
            </w:tcBorders>
            <w:shd w:val="clear" w:color="auto" w:fill="1A365D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23421BD3" w14:textId="77777777" w:rsidR="001D5B17" w:rsidRDefault="00000000">
            <w:pPr>
              <w:spacing w:after="40"/>
              <w:jc w:val="center"/>
            </w:pPr>
            <w:r>
              <w:rPr>
                <w:rFonts w:ascii="Playfair Display" w:eastAsia="Playfair Display" w:hAnsi="Playfair Display" w:cs="Playfair Display"/>
                <w:b/>
                <w:bCs/>
                <w:color w:val="C8A951"/>
                <w:sz w:val="44"/>
                <w:szCs w:val="44"/>
              </w:rPr>
              <w:t>$4–$5K</w:t>
            </w:r>
          </w:p>
          <w:p w14:paraId="3A3223FA" w14:textId="77777777" w:rsidR="001D5B17" w:rsidRDefault="00000000">
            <w:pPr>
              <w:jc w:val="center"/>
            </w:pPr>
            <w:r>
              <w:rPr>
                <w:color w:val="FFFFFF"/>
                <w:sz w:val="17"/>
                <w:szCs w:val="17"/>
              </w:rPr>
              <w:t>lost to a single unit’s vacancy and turnover</w:t>
            </w:r>
          </w:p>
        </w:tc>
        <w:tc>
          <w:tcPr>
            <w:tcW w:w="3120" w:type="dxa"/>
            <w:tcBorders>
              <w:top w:val="single" w:sz="8" w:space="0" w:color="1A365D"/>
              <w:left w:val="single" w:sz="8" w:space="0" w:color="FFFFFF"/>
              <w:bottom w:val="single" w:sz="8" w:space="0" w:color="1A365D"/>
              <w:right w:val="single" w:sz="8" w:space="0" w:color="FFFFFF"/>
            </w:tcBorders>
            <w:shd w:val="clear" w:color="auto" w:fill="1A365D"/>
            <w:tcMar>
              <w:top w:w="160" w:type="dxa"/>
              <w:left w:w="120" w:type="dxa"/>
              <w:bottom w:w="160" w:type="dxa"/>
              <w:right w:w="120" w:type="dxa"/>
            </w:tcMar>
            <w:vAlign w:val="center"/>
          </w:tcPr>
          <w:p w14:paraId="309AFBBF" w14:textId="77777777" w:rsidR="001D5B17" w:rsidRDefault="00000000">
            <w:pPr>
              <w:spacing w:after="40"/>
              <w:jc w:val="center"/>
            </w:pPr>
            <w:r>
              <w:rPr>
                <w:rFonts w:ascii="Playfair Display" w:eastAsia="Playfair Display" w:hAnsi="Playfair Display" w:cs="Playfair Display"/>
                <w:b/>
                <w:bCs/>
                <w:color w:val="C8A951"/>
                <w:sz w:val="44"/>
                <w:szCs w:val="44"/>
              </w:rPr>
              <w:t>$30K</w:t>
            </w:r>
          </w:p>
          <w:p w14:paraId="44B8A4A1" w14:textId="77777777" w:rsidR="001D5B17" w:rsidRDefault="00000000">
            <w:pPr>
              <w:jc w:val="center"/>
            </w:pPr>
            <w:r>
              <w:rPr>
                <w:color w:val="FFFFFF"/>
                <w:sz w:val="17"/>
                <w:szCs w:val="17"/>
              </w:rPr>
              <w:t>an untriaged overnight leak can cost — from a $500 fix</w:t>
            </w:r>
          </w:p>
        </w:tc>
      </w:tr>
    </w:tbl>
    <w:p w14:paraId="171599AA" w14:textId="77777777" w:rsidR="001D5B17" w:rsidRDefault="001D5B17">
      <w:pPr>
        <w:spacing w:line="80" w:lineRule="exact"/>
      </w:pPr>
    </w:p>
    <w:p w14:paraId="32B4CB14" w14:textId="77777777" w:rsidR="001D5B17" w:rsidRDefault="00000000">
      <w:pPr>
        <w:spacing w:before="80"/>
        <w:jc w:val="center"/>
      </w:pPr>
      <w:r>
        <w:rPr>
          <w:i/>
          <w:iCs/>
          <w:color w:val="5A6675"/>
          <w:sz w:val="15"/>
          <w:szCs w:val="15"/>
        </w:rPr>
        <w:t>Sources detailed in footnotes throughout. Figures reflect aggregated industry data; results vary by portfolio, market, and protocol.</w:t>
      </w:r>
    </w:p>
    <w:p w14:paraId="5CDF7A35" w14:textId="77777777" w:rsidR="001D5B17" w:rsidRDefault="00000000">
      <w:pPr>
        <w:pStyle w:val="Heading1"/>
        <w:spacing w:before="300" w:after="60"/>
      </w:pPr>
      <w:r>
        <w:rPr>
          <w:color w:val="C8A951"/>
        </w:rPr>
        <w:t xml:space="preserve">02  </w:t>
      </w:r>
      <w:r>
        <w:t>Leak One: The Vacancy Clock</w:t>
      </w:r>
    </w:p>
    <w:p w14:paraId="04602916" w14:textId="77777777" w:rsidR="001D5B17" w:rsidRDefault="001D5B17">
      <w:pPr>
        <w:pBdr>
          <w:bottom w:val="single" w:sz="18" w:space="1" w:color="C8A951"/>
        </w:pBdr>
        <w:spacing w:before="60" w:after="120"/>
      </w:pPr>
    </w:p>
    <w:p w14:paraId="7814DEB2" w14:textId="77777777" w:rsidR="001D5B17" w:rsidRDefault="00000000">
      <w:pPr>
        <w:spacing w:after="160" w:line="276" w:lineRule="auto"/>
      </w:pPr>
      <w:r>
        <w:t xml:space="preserve">Every day a unit sits empty is rent that can never be recovered. With the national multifamily vacancy rate at a record </w:t>
      </w:r>
      <w:r>
        <w:rPr>
          <w:b/>
          <w:bCs/>
          <w:color w:val="1A365D"/>
        </w:rPr>
        <w:t>7.3% and units averaging 38 days to lease</w:t>
      </w:r>
      <w:r>
        <w:t xml:space="preserve">, the buffer that once </w:t>
      </w:r>
      <w:r>
        <w:lastRenderedPageBreak/>
        <w:t>forgave a missed inquiry is gone.</w:t>
      </w:r>
      <w:r>
        <w:rPr>
          <w:rStyle w:val="FootnoteReference"/>
        </w:rPr>
        <w:footnoteReference w:id="4"/>
      </w:r>
      <w:r>
        <w:t xml:space="preserve"> In this market, the leasing leak is no longer a rounding error — it is occupancy.</w:t>
      </w:r>
    </w:p>
    <w:p w14:paraId="53B04B39" w14:textId="77777777" w:rsidR="001D5B17" w:rsidRDefault="00000000">
      <w:pPr>
        <w:pStyle w:val="Heading2"/>
        <w:spacing w:before="220" w:after="80"/>
      </w:pPr>
      <w:r>
        <w:t>The first call wins the lease</w:t>
      </w:r>
    </w:p>
    <w:p w14:paraId="2D42AD97" w14:textId="77777777" w:rsidR="001D5B17" w:rsidRDefault="00000000">
      <w:pPr>
        <w:spacing w:after="160" w:line="276" w:lineRule="auto"/>
      </w:pPr>
      <w:r>
        <w:t xml:space="preserve">Renters shop fast and in parallel. Inquiries answered </w:t>
      </w:r>
      <w:r>
        <w:rPr>
          <w:b/>
          <w:bCs/>
          <w:color w:val="1A365D"/>
        </w:rPr>
        <w:t>within one hour convert about 7× more often</w:t>
      </w:r>
      <w:r>
        <w:t xml:space="preserve"> than those answered a day later, yet an estimated 67% of rental inquiries never get a response within 24 hours.</w:t>
      </w:r>
      <w:r>
        <w:rPr>
          <w:rStyle w:val="FootnoteReference"/>
        </w:rPr>
        <w:footnoteReference w:id="5"/>
      </w:r>
      <w:r>
        <w:t xml:space="preserve"> The pattern mirrors every service business: 78% of consumers do business with whoever responds first.</w:t>
      </w:r>
      <w:r>
        <w:rPr>
          <w:rStyle w:val="FootnoteReference"/>
        </w:rPr>
        <w:footnoteReference w:id="6"/>
      </w:r>
      <w:r>
        <w:t xml:space="preserve"> A prospect who reaches voicemail on a Saturday afternoon doesn’t wait until Monday — they tour the community down the street.</w:t>
      </w:r>
    </w:p>
    <w:p w14:paraId="720A3233" w14:textId="77777777" w:rsidR="001D5B17" w:rsidRDefault="00000000">
      <w:pPr>
        <w:pStyle w:val="Heading2"/>
        <w:spacing w:before="220" w:after="80"/>
      </w:pPr>
      <w:r>
        <w:t>The price of a slow pick-up</w:t>
      </w:r>
    </w:p>
    <w:p w14:paraId="0C34BF26" w14:textId="77777777" w:rsidR="001D5B17" w:rsidRDefault="00000000">
      <w:pPr>
        <w:spacing w:after="160" w:line="276" w:lineRule="auto"/>
      </w:pPr>
      <w:r>
        <w:t xml:space="preserve">The math compounds quickly. Poor lead capture is estimated to cost landlords </w:t>
      </w:r>
      <w:r>
        <w:rPr>
          <w:b/>
          <w:bCs/>
          <w:color w:val="1A365D"/>
        </w:rPr>
        <w:t>$500–$1,000 per week</w:t>
      </w:r>
      <w:r>
        <w:t xml:space="preserve"> in lost rent and to add two to three extra weeks of vacancy per turnover.</w:t>
      </w:r>
      <w:r>
        <w:rPr>
          <w:rStyle w:val="FootnoteReference"/>
        </w:rPr>
        <w:footnoteReference w:id="7"/>
      </w:r>
      <w:r>
        <w:t xml:space="preserve"> Layered on top of the $4,000–$5,000 a turnover already costs, a leasing line that goes unanswered nights, weekends, and lunch hours is one of the most expensive habits a property management company can have — and one of the easiest to fix.</w:t>
      </w:r>
    </w:p>
    <w:p w14:paraId="5E95C894" w14:textId="77777777" w:rsidR="001D5B17" w:rsidRDefault="00000000">
      <w:pPr>
        <w:pStyle w:val="Heading1"/>
        <w:spacing w:before="300" w:after="60"/>
      </w:pPr>
      <w:r>
        <w:rPr>
          <w:color w:val="C8A951"/>
        </w:rPr>
        <w:t xml:space="preserve">03  </w:t>
      </w:r>
      <w:r>
        <w:t>Leak Two: The Maintenance Emergency Trap</w:t>
      </w:r>
    </w:p>
    <w:p w14:paraId="333CC350" w14:textId="77777777" w:rsidR="001D5B17" w:rsidRDefault="001D5B17">
      <w:pPr>
        <w:pBdr>
          <w:bottom w:val="single" w:sz="18" w:space="1" w:color="C8A951"/>
        </w:pBdr>
        <w:spacing w:before="60" w:after="120"/>
      </w:pPr>
    </w:p>
    <w:p w14:paraId="3D1D9CF8" w14:textId="77777777" w:rsidR="001D5B17" w:rsidRDefault="00000000">
      <w:pPr>
        <w:spacing w:after="160" w:line="276" w:lineRule="auto"/>
      </w:pPr>
      <w:r>
        <w:t xml:space="preserve">The second leak runs in two directions at once, which is what makes it so costly. Property managers lose money both by </w:t>
      </w:r>
      <w:r>
        <w:rPr>
          <w:b/>
          <w:bCs/>
          <w:i/>
          <w:iCs/>
          <w:color w:val="1A365D"/>
        </w:rPr>
        <w:t>under-reacting</w:t>
      </w:r>
      <w:r>
        <w:t xml:space="preserve"> to real emergencies and by </w:t>
      </w:r>
      <w:r>
        <w:rPr>
          <w:b/>
          <w:bCs/>
          <w:i/>
          <w:iCs/>
          <w:color w:val="1A365D"/>
        </w:rPr>
        <w:t>over-reacting</w:t>
      </w:r>
      <w:r>
        <w:t xml:space="preserve"> to false ones — and the difference between the two comes down to triage.</w:t>
      </w:r>
    </w:p>
    <w:p w14:paraId="341BA5D2" w14:textId="77777777" w:rsidR="001D5B17" w:rsidRDefault="00000000">
      <w:pPr>
        <w:pStyle w:val="Heading2"/>
        <w:spacing w:before="220" w:after="80"/>
      </w:pPr>
      <w:r>
        <w:t>Under-reacting: the five-figure mistake</w:t>
      </w:r>
    </w:p>
    <w:p w14:paraId="23B526F5" w14:textId="77777777" w:rsidR="001D5B17" w:rsidRDefault="00000000">
      <w:pPr>
        <w:spacing w:after="160" w:line="276" w:lineRule="auto"/>
      </w:pPr>
      <w:r>
        <w:t xml:space="preserve">A genuine emergency that lands in a voicemail box is the most expensive call a property can take. A single burst pipe averages around </w:t>
      </w:r>
      <w:r>
        <w:rPr>
          <w:b/>
          <w:bCs/>
          <w:color w:val="1A365D"/>
        </w:rPr>
        <w:t>$4,000 in repairs</w:t>
      </w:r>
      <w:r>
        <w:t>, and after-hours rates and rush parts can double normal costs.</w:t>
      </w:r>
      <w:r>
        <w:rPr>
          <w:rStyle w:val="FootnoteReference"/>
        </w:rPr>
        <w:footnoteReference w:id="8"/>
      </w:r>
      <w:r>
        <w:t xml:space="preserve"> Worse, water doesn’t wait: </w:t>
      </w:r>
      <w:r>
        <w:rPr>
          <w:b/>
          <w:bCs/>
          <w:color w:val="1A365D"/>
        </w:rPr>
        <w:t>mold can begin forming within 24 to 48 hours</w:t>
      </w:r>
      <w:r>
        <w:t>, which is how a $500 same-night fix becomes a $10,000–$30,000 remediation project that also displaces the tenant and threatens the renewal.</w:t>
      </w:r>
      <w:r>
        <w:rPr>
          <w:rStyle w:val="FootnoteReference"/>
        </w:rPr>
        <w:footnoteReference w:id="9"/>
      </w:r>
    </w:p>
    <w:p w14:paraId="77A44B49" w14:textId="77777777" w:rsidR="001D5B17" w:rsidRDefault="00000000">
      <w:pPr>
        <w:pStyle w:val="Heading2"/>
        <w:spacing w:before="220" w:after="80"/>
      </w:pPr>
      <w:r>
        <w:t>Over-reacting: the slow bleed</w:t>
      </w:r>
    </w:p>
    <w:p w14:paraId="74E917E4" w14:textId="77777777" w:rsidR="001D5B17" w:rsidRDefault="00000000">
      <w:pPr>
        <w:spacing w:after="160" w:line="276" w:lineRule="auto"/>
      </w:pPr>
      <w:r>
        <w:lastRenderedPageBreak/>
        <w:t xml:space="preserve">The opposite error is quieter but constant. When every after-hours call is treated as urgent, property managers pay for dispatches they never needed — a </w:t>
      </w:r>
      <w:r>
        <w:rPr>
          <w:b/>
          <w:bCs/>
          <w:color w:val="1A365D"/>
        </w:rPr>
        <w:t>$450 plumber, a $380 Sunday HVAC visit, a $200 lockout</w:t>
      </w:r>
      <w:r>
        <w:t xml:space="preserve"> — for problems that could have waited until morning.</w:t>
      </w:r>
      <w:r>
        <w:rPr>
          <w:rStyle w:val="FootnoteReference"/>
        </w:rPr>
        <w:footnoteReference w:id="10"/>
      </w:r>
      <w:r>
        <w:t xml:space="preserve"> And there is a human cost: coordinators tethered to an on-call phone burn out, perform worse during business hours, and turn over. Good triage is the single lever that fixes both errors at once — it catches the true emergencies </w:t>
      </w:r>
      <w:r>
        <w:rPr>
          <w:i/>
          <w:iCs/>
        </w:rPr>
        <w:t>and</w:t>
      </w:r>
      <w:r>
        <w:t xml:space="preserve"> filters out the false ones.</w:t>
      </w:r>
    </w:p>
    <w:p w14:paraId="2D468715" w14:textId="77777777" w:rsidR="001D5B17" w:rsidRDefault="00000000">
      <w:pPr>
        <w:pStyle w:val="Heading1"/>
        <w:spacing w:before="300" w:after="60"/>
      </w:pPr>
      <w:r>
        <w:rPr>
          <w:color w:val="C8A951"/>
        </w:rPr>
        <w:t xml:space="preserve">04  </w:t>
      </w:r>
      <w:r>
        <w:t>Why “Just Answer the Phone” Isn’t Simple</w:t>
      </w:r>
    </w:p>
    <w:p w14:paraId="05B8F0D9" w14:textId="77777777" w:rsidR="001D5B17" w:rsidRDefault="001D5B17">
      <w:pPr>
        <w:pBdr>
          <w:bottom w:val="single" w:sz="18" w:space="1" w:color="C8A951"/>
        </w:pBdr>
        <w:spacing w:before="60" w:after="120"/>
      </w:pPr>
    </w:p>
    <w:p w14:paraId="22FC5B7F" w14:textId="77777777" w:rsidR="001D5B17" w:rsidRDefault="00000000">
      <w:pPr>
        <w:spacing w:after="160" w:line="276" w:lineRule="auto"/>
      </w:pPr>
      <w:r>
        <w:t>If the fix were as easy as answering, every property manager would have solved it. The trouble is that the two obvious solutions each fail in a different place.</w:t>
      </w:r>
    </w:p>
    <w:p w14:paraId="464EE67C" w14:textId="77777777" w:rsidR="001D5B17" w:rsidRDefault="00000000">
      <w:pPr>
        <w:pStyle w:val="Heading2"/>
        <w:spacing w:before="220" w:after="80"/>
      </w:pPr>
      <w:r>
        <w:t>All-human can’t cover the clock — or stay consistent</w:t>
      </w:r>
    </w:p>
    <w:p w14:paraId="5BED0A99" w14:textId="77777777" w:rsidR="001D5B17" w:rsidRDefault="00000000">
      <w:pPr>
        <w:spacing w:after="160" w:line="276" w:lineRule="auto"/>
      </w:pPr>
      <w:r>
        <w:t>A leasing agent or maintenance coordinator handles things well during office hours and collapses outside them. One person cannot answer overlapping calls, work a 168-hour week, or apply the same triage logic at 2 a.m. that they would at 2 p.m. The nights, weekends, and overflow windows — where both leaks are widest — stay open.</w:t>
      </w:r>
    </w:p>
    <w:p w14:paraId="2FBC6A79" w14:textId="77777777" w:rsidR="001D5B17" w:rsidRDefault="00000000">
      <w:pPr>
        <w:pStyle w:val="Heading2"/>
        <w:spacing w:before="220" w:after="80"/>
      </w:pPr>
      <w:r>
        <w:t>All-AI can’t be trusted at the moment that matters</w:t>
      </w:r>
    </w:p>
    <w:p w14:paraId="6A4D6418" w14:textId="77777777" w:rsidR="001D5B17" w:rsidRDefault="00000000">
      <w:pPr>
        <w:spacing w:after="160" w:line="276" w:lineRule="auto"/>
      </w:pPr>
      <w:r>
        <w:t xml:space="preserve">Replacing the receptionist with a pure-AI bot solves availability but breaks trust exactly when the stakes are highest. Consumers strongly prefer a human for anything urgent or high-stakes, even as they’re happy to let automation handle the routine — roughly </w:t>
      </w:r>
      <w:r>
        <w:rPr>
          <w:b/>
          <w:bCs/>
          <w:color w:val="1A365D"/>
        </w:rPr>
        <w:t>42% explicitly want a blend</w:t>
      </w:r>
      <w:r>
        <w:t xml:space="preserve"> of AI and live support.</w:t>
      </w:r>
      <w:r>
        <w:rPr>
          <w:rStyle w:val="FootnoteReference"/>
        </w:rPr>
        <w:footnoteReference w:id="11"/>
      </w:r>
      <w:r>
        <w:t xml:space="preserve"> A frightened tenant standing in a flooded kitchen, or a serious prospect ready to sign, is the worst possible person to trap in a script. The answer isn’t one or the other — it’s both, in the right order.</w:t>
      </w:r>
    </w:p>
    <w:p w14:paraId="3605D924" w14:textId="77777777" w:rsidR="001D5B17" w:rsidRDefault="00000000">
      <w:pPr>
        <w:pStyle w:val="Heading1"/>
        <w:spacing w:before="300" w:after="60"/>
      </w:pPr>
      <w:r>
        <w:rPr>
          <w:color w:val="C8A951"/>
        </w:rPr>
        <w:t xml:space="preserve">05  </w:t>
      </w:r>
      <w:r>
        <w:t>The Hybrid Model: Capture, Triage, Escalate</w:t>
      </w:r>
    </w:p>
    <w:p w14:paraId="19680D8D" w14:textId="77777777" w:rsidR="001D5B17" w:rsidRDefault="001D5B17">
      <w:pPr>
        <w:pBdr>
          <w:bottom w:val="single" w:sz="18" w:space="1" w:color="C8A951"/>
        </w:pBdr>
        <w:spacing w:before="60" w:after="120"/>
      </w:pPr>
    </w:p>
    <w:p w14:paraId="47DC9B09" w14:textId="77777777" w:rsidR="001D5B17" w:rsidRDefault="00000000">
      <w:pPr>
        <w:spacing w:after="160" w:line="276" w:lineRule="auto"/>
      </w:pPr>
      <w:r>
        <w:t xml:space="preserve">A well-built hybrid model assigns each job to whoever does it best. The </w:t>
      </w:r>
      <w:r>
        <w:rPr>
          <w:b/>
          <w:bCs/>
          <w:color w:val="1A365D"/>
        </w:rPr>
        <w:t>AI-Integrated Agent™</w:t>
      </w:r>
      <w:r>
        <w:t xml:space="preserve"> answers on the first ring, every time — capturing leasing prospects, booking showings, and running first-pass maintenance triage against your written severity rules. The instant a call needs a human — a confirmed emergency, an anxious resident, a ready-to-sign prospect — it hands off, with full context, to a live, U.S.-based agent who follows your dispatch protocols and spending thresholds. Nothing rings out, and nothing gets the wrong response.</w:t>
      </w:r>
    </w:p>
    <w:p w14:paraId="753486AD" w14:textId="77777777" w:rsidR="001D5B17" w:rsidRDefault="00000000">
      <w:pPr>
        <w:spacing w:after="160" w:line="276" w:lineRule="auto"/>
      </w:pPr>
      <w:r>
        <w:lastRenderedPageBreak/>
        <w:t>The division of labor maps directly onto the two leaks:</w:t>
      </w:r>
    </w:p>
    <w:p w14:paraId="7B1F95F4" w14:textId="77777777" w:rsidR="001D5B17" w:rsidRDefault="001D5B17">
      <w:pPr>
        <w:spacing w:line="80" w:lineRule="exact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D5B17" w14:paraId="64A866D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0" w:type="dxa"/>
            <w:shd w:val="clear" w:color="auto" w:fill="2D7A7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C89C44" w14:textId="77777777" w:rsidR="001D5B17" w:rsidRDefault="00000000">
            <w:pPr>
              <w:jc w:val="center"/>
            </w:pPr>
            <w:r>
              <w:rPr>
                <w:rFonts w:ascii="Playfair Display" w:eastAsia="Playfair Display" w:hAnsi="Playfair Display" w:cs="Playfair Display"/>
                <w:b/>
                <w:bCs/>
                <w:color w:val="FFFFFF"/>
                <w:sz w:val="22"/>
                <w:szCs w:val="22"/>
              </w:rPr>
              <w:t>Answered &amp; Triaged by AI</w:t>
            </w:r>
          </w:p>
        </w:tc>
        <w:tc>
          <w:tcPr>
            <w:tcW w:w="4680" w:type="dxa"/>
            <w:shd w:val="clear" w:color="auto" w:fill="1A365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1FA275" w14:textId="77777777" w:rsidR="001D5B17" w:rsidRDefault="00000000">
            <w:pPr>
              <w:jc w:val="center"/>
            </w:pPr>
            <w:r>
              <w:rPr>
                <w:rFonts w:ascii="Playfair Display" w:eastAsia="Playfair Display" w:hAnsi="Playfair Display" w:cs="Playfair Display"/>
                <w:b/>
                <w:bCs/>
                <w:color w:val="FFFFFF"/>
                <w:sz w:val="22"/>
                <w:szCs w:val="22"/>
              </w:rPr>
              <w:t>Escalated to a Live Agent</w:t>
            </w:r>
          </w:p>
        </w:tc>
      </w:tr>
      <w:tr w:rsidR="001D5B17" w14:paraId="08FC08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shd w:val="clear" w:color="auto" w:fill="EAF0F6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B7DA477" w14:textId="77777777" w:rsidR="001D5B17" w:rsidRDefault="00000000">
            <w:pPr>
              <w:pStyle w:val="ListParagraph"/>
              <w:numPr>
                <w:ilvl w:val="0"/>
                <w:numId w:val="2"/>
              </w:numPr>
              <w:spacing w:after="90" w:line="264" w:lineRule="auto"/>
            </w:pPr>
            <w:r>
              <w:rPr>
                <w:sz w:val="19"/>
                <w:szCs w:val="19"/>
              </w:rPr>
              <w:t>Answering every leasing and resident call on the first ring, 24/7.</w:t>
            </w:r>
          </w:p>
          <w:p w14:paraId="0E1B2DB8" w14:textId="77777777" w:rsidR="001D5B17" w:rsidRDefault="00000000">
            <w:pPr>
              <w:pStyle w:val="ListParagraph"/>
              <w:numPr>
                <w:ilvl w:val="0"/>
                <w:numId w:val="2"/>
              </w:numPr>
              <w:spacing w:after="90" w:line="264" w:lineRule="auto"/>
            </w:pPr>
            <w:r>
              <w:rPr>
                <w:sz w:val="19"/>
                <w:szCs w:val="19"/>
              </w:rPr>
              <w:t>Capturing prospect details and booking showings into your calendar.</w:t>
            </w:r>
          </w:p>
          <w:p w14:paraId="43B5A012" w14:textId="77777777" w:rsidR="001D5B17" w:rsidRDefault="00000000">
            <w:pPr>
              <w:pStyle w:val="ListParagraph"/>
              <w:numPr>
                <w:ilvl w:val="0"/>
                <w:numId w:val="2"/>
              </w:numPr>
              <w:spacing w:after="90" w:line="264" w:lineRule="auto"/>
            </w:pPr>
            <w:r>
              <w:rPr>
                <w:sz w:val="19"/>
                <w:szCs w:val="19"/>
              </w:rPr>
              <w:t>First-pass maintenance triage by your written severity rules.</w:t>
            </w:r>
          </w:p>
          <w:p w14:paraId="29CA9D2B" w14:textId="77777777" w:rsidR="001D5B17" w:rsidRDefault="00000000">
            <w:pPr>
              <w:pStyle w:val="ListParagraph"/>
              <w:numPr>
                <w:ilvl w:val="0"/>
                <w:numId w:val="2"/>
              </w:numPr>
              <w:spacing w:after="90" w:line="264" w:lineRule="auto"/>
            </w:pPr>
            <w:r>
              <w:rPr>
                <w:sz w:val="19"/>
                <w:szCs w:val="19"/>
              </w:rPr>
              <w:t>Deflecting non-emergencies to a business-hours work order.</w:t>
            </w:r>
          </w:p>
          <w:p w14:paraId="5CFC5129" w14:textId="77777777" w:rsidR="001D5B17" w:rsidRDefault="00000000">
            <w:pPr>
              <w:pStyle w:val="ListParagraph"/>
              <w:numPr>
                <w:ilvl w:val="0"/>
                <w:numId w:val="2"/>
              </w:numPr>
              <w:spacing w:line="264" w:lineRule="auto"/>
            </w:pPr>
            <w:r>
              <w:rPr>
                <w:sz w:val="19"/>
                <w:szCs w:val="19"/>
              </w:rPr>
              <w:t>Logging requests into your property-management software in real time.</w:t>
            </w:r>
          </w:p>
        </w:tc>
        <w:tc>
          <w:tcPr>
            <w:tcW w:w="4680" w:type="dxa"/>
            <w:shd w:val="clear" w:color="auto" w:fill="F7EFD8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6C28A3A" w14:textId="77777777" w:rsidR="001D5B17" w:rsidRDefault="00000000">
            <w:pPr>
              <w:pStyle w:val="ListParagraph"/>
              <w:numPr>
                <w:ilvl w:val="0"/>
                <w:numId w:val="2"/>
              </w:numPr>
              <w:spacing w:after="90" w:line="264" w:lineRule="auto"/>
            </w:pPr>
            <w:r>
              <w:rPr>
                <w:sz w:val="19"/>
                <w:szCs w:val="19"/>
              </w:rPr>
              <w:t>Confirmed emergencies — dispatching your on-call vendor within your spend thresholds.</w:t>
            </w:r>
          </w:p>
          <w:p w14:paraId="003DC856" w14:textId="77777777" w:rsidR="001D5B17" w:rsidRDefault="00000000">
            <w:pPr>
              <w:pStyle w:val="ListParagraph"/>
              <w:numPr>
                <w:ilvl w:val="0"/>
                <w:numId w:val="2"/>
              </w:numPr>
              <w:spacing w:after="90" w:line="264" w:lineRule="auto"/>
            </w:pPr>
            <w:r>
              <w:rPr>
                <w:sz w:val="19"/>
                <w:szCs w:val="19"/>
              </w:rPr>
              <w:t>Anxious or vulnerable residents who need calm, human reassurance.</w:t>
            </w:r>
          </w:p>
          <w:p w14:paraId="5D3B48FB" w14:textId="77777777" w:rsidR="001D5B17" w:rsidRDefault="00000000">
            <w:pPr>
              <w:pStyle w:val="ListParagraph"/>
              <w:numPr>
                <w:ilvl w:val="0"/>
                <w:numId w:val="2"/>
              </w:numPr>
              <w:spacing w:after="90" w:line="264" w:lineRule="auto"/>
            </w:pPr>
            <w:r>
              <w:rPr>
                <w:sz w:val="19"/>
                <w:szCs w:val="19"/>
              </w:rPr>
              <w:t>High-intent prospects ready to tour or apply right now.</w:t>
            </w:r>
          </w:p>
          <w:p w14:paraId="466BB8CD" w14:textId="77777777" w:rsidR="001D5B17" w:rsidRDefault="00000000">
            <w:pPr>
              <w:pStyle w:val="ListParagraph"/>
              <w:numPr>
                <w:ilvl w:val="0"/>
                <w:numId w:val="2"/>
              </w:numPr>
              <w:spacing w:after="90" w:line="264" w:lineRule="auto"/>
            </w:pPr>
            <w:r>
              <w:rPr>
                <w:sz w:val="19"/>
                <w:szCs w:val="19"/>
              </w:rPr>
              <w:t>Judgment calls and edge cases the protocol doesn’t cover.</w:t>
            </w:r>
          </w:p>
          <w:p w14:paraId="2D9D5CC0" w14:textId="77777777" w:rsidR="001D5B17" w:rsidRDefault="00000000">
            <w:pPr>
              <w:pStyle w:val="ListParagraph"/>
              <w:numPr>
                <w:ilvl w:val="0"/>
                <w:numId w:val="2"/>
              </w:numPr>
              <w:spacing w:line="264" w:lineRule="auto"/>
            </w:pPr>
            <w:r>
              <w:rPr>
                <w:sz w:val="19"/>
                <w:szCs w:val="19"/>
              </w:rPr>
              <w:t>Bilingual (English/Spanish) conversations that need a human touch.</w:t>
            </w:r>
          </w:p>
        </w:tc>
      </w:tr>
    </w:tbl>
    <w:p w14:paraId="47D1377A" w14:textId="77777777" w:rsidR="001D5B17" w:rsidRDefault="001D5B17">
      <w:pPr>
        <w:spacing w:line="160" w:lineRule="exact"/>
      </w:pPr>
    </w:p>
    <w:p w14:paraId="404A1A76" w14:textId="77777777" w:rsidR="001D5B17" w:rsidRDefault="00000000">
      <w:pPr>
        <w:spacing w:after="160" w:line="276" w:lineRule="auto"/>
      </w:pPr>
      <w:r>
        <w:t xml:space="preserve">Every leasing call is </w:t>
      </w:r>
      <w:r>
        <w:rPr>
          <w:b/>
          <w:bCs/>
          <w:color w:val="2D7A7A"/>
        </w:rPr>
        <w:t>captured</w:t>
      </w:r>
      <w:r>
        <w:t xml:space="preserve">; every maintenance call is </w:t>
      </w:r>
      <w:r>
        <w:rPr>
          <w:b/>
          <w:bCs/>
          <w:color w:val="1A365D"/>
        </w:rPr>
        <w:t>triaged</w:t>
      </w:r>
      <w:r>
        <w:t>; and only the calls that genuinely need a person — or an after-hours truck — get one.</w:t>
      </w:r>
    </w:p>
    <w:p w14:paraId="75E60438" w14:textId="77777777" w:rsidR="001D5B17" w:rsidRDefault="00000000">
      <w:pPr>
        <w:pStyle w:val="Heading1"/>
        <w:spacing w:before="300" w:after="60"/>
      </w:pPr>
      <w:r>
        <w:rPr>
          <w:color w:val="C8A951"/>
        </w:rPr>
        <w:t xml:space="preserve">06  </w:t>
      </w:r>
      <w:r>
        <w:t>The Model at Work: Three Calls</w:t>
      </w:r>
    </w:p>
    <w:p w14:paraId="143CD301" w14:textId="77777777" w:rsidR="001D5B17" w:rsidRDefault="001D5B17">
      <w:pPr>
        <w:pBdr>
          <w:bottom w:val="single" w:sz="18" w:space="1" w:color="C8A951"/>
        </w:pBdr>
        <w:spacing w:before="60" w:after="120"/>
      </w:pPr>
    </w:p>
    <w:p w14:paraId="7C778E2C" w14:textId="77777777" w:rsidR="001D5B17" w:rsidRDefault="00000000">
      <w:pPr>
        <w:spacing w:after="160" w:line="276" w:lineRule="auto"/>
      </w:pPr>
      <w:r>
        <w:t>Here is what the hybrid model does across three calls a property management company might field in a single weekend.</w:t>
      </w:r>
    </w:p>
    <w:p w14:paraId="119632C3" w14:textId="77777777" w:rsidR="001D5B17" w:rsidRDefault="001D5B17">
      <w:pPr>
        <w:spacing w:line="40" w:lineRule="exact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D5B17" w14:paraId="444DE8B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D8DEE6"/>
              <w:left w:val="single" w:sz="24" w:space="0" w:color="C8A951"/>
              <w:bottom w:val="single" w:sz="4" w:space="0" w:color="D8DEE6"/>
              <w:right w:val="single" w:sz="4" w:space="0" w:color="D8DEE6"/>
            </w:tcBorders>
            <w:shd w:val="clear" w:color="auto" w:fill="F4F7FA"/>
            <w:tcMar>
              <w:top w:w="150" w:type="dxa"/>
              <w:left w:w="200" w:type="dxa"/>
              <w:bottom w:w="150" w:type="dxa"/>
              <w:right w:w="200" w:type="dxa"/>
            </w:tcMar>
          </w:tcPr>
          <w:p w14:paraId="4A261138" w14:textId="77777777" w:rsidR="001D5B17" w:rsidRDefault="00000000">
            <w:pPr>
              <w:spacing w:after="30"/>
            </w:pPr>
            <w:r>
              <w:rPr>
                <w:b/>
                <w:bCs/>
                <w:caps/>
                <w:color w:val="2D7A7A"/>
                <w:sz w:val="16"/>
                <w:szCs w:val="16"/>
              </w:rPr>
              <w:t>Saturday, 1:15 p.m. · Leasing</w:t>
            </w:r>
          </w:p>
          <w:p w14:paraId="316F7BE5" w14:textId="77777777" w:rsidR="001D5B17" w:rsidRDefault="00000000">
            <w:pPr>
              <w:spacing w:after="90"/>
            </w:pPr>
            <w:r>
              <w:rPr>
                <w:rFonts w:ascii="Playfair Display" w:eastAsia="Playfair Display" w:hAnsi="Playfair Display" w:cs="Playfair Display"/>
                <w:b/>
                <w:bCs/>
                <w:color w:val="1A365D"/>
              </w:rPr>
              <w:t>A prospect calls about a vacant unit — office closed</w:t>
            </w:r>
          </w:p>
          <w:p w14:paraId="1CF0BEE9" w14:textId="77777777" w:rsidR="001D5B17" w:rsidRDefault="00000000">
            <w:pPr>
              <w:spacing w:after="70" w:line="264" w:lineRule="auto"/>
            </w:pPr>
            <w:r>
              <w:t>Instead of ringing out to voicemail, the AI answers instantly, confirms the unit is available, answers questions on rent and pet policy, and books a Monday showing straight into the calendar. Because the caller is ready to apply, it routes them to a live agent to walk through next steps.</w:t>
            </w:r>
          </w:p>
          <w:p w14:paraId="5AD8A565" w14:textId="77777777" w:rsidR="001D5B17" w:rsidRDefault="00000000">
            <w:pPr>
              <w:spacing w:line="264" w:lineRule="auto"/>
            </w:pPr>
            <w:r>
              <w:rPr>
                <w:b/>
                <w:bCs/>
                <w:color w:val="1A365D"/>
              </w:rPr>
              <w:t xml:space="preserve">Outcome: </w:t>
            </w:r>
            <w:r>
              <w:t>a high-intent lead captured — one of the four-in-ten that normally slips away — and a vacancy shortened by days.</w:t>
            </w:r>
          </w:p>
        </w:tc>
      </w:tr>
    </w:tbl>
    <w:p w14:paraId="7BE6545A" w14:textId="77777777" w:rsidR="001D5B17" w:rsidRDefault="001D5B17">
      <w:pPr>
        <w:spacing w:line="160" w:lineRule="exact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D5B17" w14:paraId="2E3200D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D8DEE6"/>
              <w:left w:val="single" w:sz="24" w:space="0" w:color="C8A951"/>
              <w:bottom w:val="single" w:sz="4" w:space="0" w:color="D8DEE6"/>
              <w:right w:val="single" w:sz="4" w:space="0" w:color="D8DEE6"/>
            </w:tcBorders>
            <w:shd w:val="clear" w:color="auto" w:fill="F4F7FA"/>
            <w:tcMar>
              <w:top w:w="150" w:type="dxa"/>
              <w:left w:w="200" w:type="dxa"/>
              <w:bottom w:w="150" w:type="dxa"/>
              <w:right w:w="200" w:type="dxa"/>
            </w:tcMar>
          </w:tcPr>
          <w:p w14:paraId="4E3EFBA7" w14:textId="77777777" w:rsidR="001D5B17" w:rsidRDefault="00000000">
            <w:pPr>
              <w:spacing w:after="30"/>
            </w:pPr>
            <w:r>
              <w:rPr>
                <w:b/>
                <w:bCs/>
                <w:caps/>
                <w:color w:val="2D7A7A"/>
                <w:sz w:val="16"/>
                <w:szCs w:val="16"/>
              </w:rPr>
              <w:t>2:40 a.m. · Emergency</w:t>
            </w:r>
          </w:p>
          <w:p w14:paraId="6149125A" w14:textId="77777777" w:rsidR="001D5B17" w:rsidRDefault="00000000">
            <w:pPr>
              <w:spacing w:after="90"/>
            </w:pPr>
            <w:r>
              <w:rPr>
                <w:rFonts w:ascii="Playfair Display" w:eastAsia="Playfair Display" w:hAnsi="Playfair Display" w:cs="Playfair Display"/>
                <w:b/>
                <w:bCs/>
                <w:color w:val="1A365D"/>
              </w:rPr>
              <w:t>“There’s water pouring through the ceiling”</w:t>
            </w:r>
          </w:p>
          <w:p w14:paraId="4B51FAFC" w14:textId="77777777" w:rsidR="001D5B17" w:rsidRDefault="00000000">
            <w:pPr>
              <w:spacing w:after="70" w:line="264" w:lineRule="auto"/>
            </w:pPr>
            <w:r>
              <w:t>The AI recognizes the emergency, skips every menu, and connects a live agent in seconds. The agent calmly walks the tenant to the main shut-off valve and dispatches your on-call plumber — within the spending threshold you pre-approved — so a vendor is en route within the hour.</w:t>
            </w:r>
          </w:p>
          <w:p w14:paraId="23166BCB" w14:textId="77777777" w:rsidR="001D5B17" w:rsidRDefault="00000000">
            <w:pPr>
              <w:spacing w:line="264" w:lineRule="auto"/>
            </w:pPr>
            <w:r>
              <w:rPr>
                <w:b/>
                <w:bCs/>
                <w:color w:val="1A365D"/>
              </w:rPr>
              <w:t xml:space="preserve">Outcome: </w:t>
            </w:r>
            <w:r>
              <w:t>a ~$500 same-night repair instead of a $20,000 mold-and-flooring claim — and a tenant far more likely to renew.</w:t>
            </w:r>
          </w:p>
        </w:tc>
      </w:tr>
    </w:tbl>
    <w:p w14:paraId="4F573DDA" w14:textId="77777777" w:rsidR="001D5B17" w:rsidRDefault="001D5B17">
      <w:pPr>
        <w:spacing w:line="160" w:lineRule="exact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D5B17" w14:paraId="20BC30F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D8DEE6"/>
              <w:left w:val="single" w:sz="24" w:space="0" w:color="C8A951"/>
              <w:bottom w:val="single" w:sz="4" w:space="0" w:color="D8DEE6"/>
              <w:right w:val="single" w:sz="4" w:space="0" w:color="D8DEE6"/>
            </w:tcBorders>
            <w:shd w:val="clear" w:color="auto" w:fill="F4F7FA"/>
            <w:tcMar>
              <w:top w:w="150" w:type="dxa"/>
              <w:left w:w="200" w:type="dxa"/>
              <w:bottom w:w="150" w:type="dxa"/>
              <w:right w:w="200" w:type="dxa"/>
            </w:tcMar>
          </w:tcPr>
          <w:p w14:paraId="60ECB6CD" w14:textId="77777777" w:rsidR="001D5B17" w:rsidRDefault="00000000">
            <w:pPr>
              <w:spacing w:after="30"/>
            </w:pPr>
            <w:r>
              <w:rPr>
                <w:b/>
                <w:bCs/>
                <w:caps/>
                <w:color w:val="2D7A7A"/>
                <w:sz w:val="16"/>
                <w:szCs w:val="16"/>
              </w:rPr>
              <w:lastRenderedPageBreak/>
              <w:t>11:50 p.m. · Triage</w:t>
            </w:r>
          </w:p>
          <w:p w14:paraId="742DB1CF" w14:textId="77777777" w:rsidR="001D5B17" w:rsidRDefault="00000000">
            <w:pPr>
              <w:spacing w:after="90"/>
            </w:pPr>
            <w:r>
              <w:rPr>
                <w:rFonts w:ascii="Playfair Display" w:eastAsia="Playfair Display" w:hAnsi="Playfair Display" w:cs="Playfair Display"/>
                <w:b/>
                <w:bCs/>
                <w:color w:val="1A365D"/>
              </w:rPr>
              <w:t>A dripping faucet reported as a “maintenance emergency”</w:t>
            </w:r>
          </w:p>
          <w:p w14:paraId="180B3C27" w14:textId="77777777" w:rsidR="001D5B17" w:rsidRDefault="00000000">
            <w:pPr>
              <w:spacing w:after="70" w:line="264" w:lineRule="auto"/>
            </w:pPr>
            <w:r>
              <w:t>The AI applies your severity rules, recognizes a slow drip as non-urgent, logs a work order for the morning, and reassures the tenant that someone will follow up first thing — no live agent, no after-hours dispatch.</w:t>
            </w:r>
          </w:p>
          <w:p w14:paraId="020F51A7" w14:textId="77777777" w:rsidR="001D5B17" w:rsidRDefault="00000000">
            <w:pPr>
              <w:spacing w:line="264" w:lineRule="auto"/>
            </w:pPr>
            <w:r>
              <w:rPr>
                <w:b/>
                <w:bCs/>
                <w:color w:val="1A365D"/>
              </w:rPr>
              <w:t xml:space="preserve">Outcome: </w:t>
            </w:r>
            <w:r>
              <w:t>a needless $400 truck roll avoided, and your coordinator’s 3 a.m. sleep left undisturbed.</w:t>
            </w:r>
          </w:p>
        </w:tc>
      </w:tr>
    </w:tbl>
    <w:p w14:paraId="6EAF172C" w14:textId="77777777" w:rsidR="001D5B17" w:rsidRDefault="00000000">
      <w:pPr>
        <w:pStyle w:val="Heading1"/>
        <w:spacing w:before="300" w:after="60"/>
      </w:pPr>
      <w:r>
        <w:rPr>
          <w:color w:val="C8A951"/>
        </w:rPr>
        <w:t xml:space="preserve">07  </w:t>
      </w:r>
      <w:r>
        <w:t>The Cost-Savings Snapshot</w:t>
      </w:r>
    </w:p>
    <w:p w14:paraId="4E18E09B" w14:textId="77777777" w:rsidR="001D5B17" w:rsidRDefault="001D5B17">
      <w:pPr>
        <w:pBdr>
          <w:bottom w:val="single" w:sz="18" w:space="1" w:color="C8A951"/>
        </w:pBdr>
        <w:spacing w:before="60" w:after="120"/>
      </w:pPr>
    </w:p>
    <w:p w14:paraId="2B6D6A42" w14:textId="77777777" w:rsidR="001D5B17" w:rsidRDefault="00000000">
      <w:pPr>
        <w:spacing w:after="160" w:line="276" w:lineRule="auto"/>
      </w:pPr>
      <w:r>
        <w:t>Put the two leaks side by side and the savings case is straightforward:</w:t>
      </w:r>
    </w:p>
    <w:p w14:paraId="1F92388D" w14:textId="77777777" w:rsidR="001D5B17" w:rsidRDefault="001D5B17">
      <w:pPr>
        <w:spacing w:line="80" w:lineRule="exact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3600"/>
        <w:gridCol w:w="3600"/>
      </w:tblGrid>
      <w:tr w:rsidR="001D5B17" w14:paraId="3615E48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160" w:type="dxa"/>
            <w:shd w:val="clear" w:color="auto" w:fill="1A365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903324" w14:textId="77777777" w:rsidR="001D5B17" w:rsidRDefault="00000000">
            <w:r>
              <w:rPr>
                <w:rFonts w:ascii="Playfair Display" w:eastAsia="Playfair Display" w:hAnsi="Playfair Display" w:cs="Playfair Display"/>
                <w:b/>
                <w:bCs/>
                <w:color w:val="FFFFFF"/>
                <w:sz w:val="18"/>
                <w:szCs w:val="18"/>
              </w:rPr>
              <w:t>Cost Center</w:t>
            </w:r>
          </w:p>
        </w:tc>
        <w:tc>
          <w:tcPr>
            <w:tcW w:w="3600" w:type="dxa"/>
            <w:shd w:val="clear" w:color="auto" w:fill="1A365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06D595" w14:textId="77777777" w:rsidR="001D5B17" w:rsidRDefault="00000000">
            <w:r>
              <w:rPr>
                <w:rFonts w:ascii="Playfair Display" w:eastAsia="Playfair Display" w:hAnsi="Playfair Display" w:cs="Playfair Display"/>
                <w:b/>
                <w:bCs/>
                <w:color w:val="FFFFFF"/>
                <w:sz w:val="18"/>
                <w:szCs w:val="18"/>
              </w:rPr>
              <w:t>What It Leaks Today</w:t>
            </w:r>
          </w:p>
        </w:tc>
        <w:tc>
          <w:tcPr>
            <w:tcW w:w="3600" w:type="dxa"/>
            <w:shd w:val="clear" w:color="auto" w:fill="1A365D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3C5F03" w14:textId="77777777" w:rsidR="001D5B17" w:rsidRDefault="00000000">
            <w:r>
              <w:rPr>
                <w:rFonts w:ascii="Playfair Display" w:eastAsia="Playfair Display" w:hAnsi="Playfair Display" w:cs="Playfair Display"/>
                <w:b/>
                <w:bCs/>
                <w:color w:val="FFFFFF"/>
                <w:sz w:val="18"/>
                <w:szCs w:val="18"/>
              </w:rPr>
              <w:t>What the Hybrid Model Recovers</w:t>
            </w:r>
          </w:p>
        </w:tc>
      </w:tr>
      <w:tr w:rsidR="001D5B17" w14:paraId="66D7663A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D8DEE6"/>
              <w:left w:val="single" w:sz="4" w:space="0" w:color="D8DEE6"/>
              <w:bottom w:val="single" w:sz="4" w:space="0" w:color="D8DEE6"/>
              <w:right w:val="single" w:sz="4" w:space="0" w:color="D8DEE6"/>
            </w:tcBorders>
            <w:shd w:val="clear" w:color="auto" w:fill="EAF0F6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0ED4293" w14:textId="77777777" w:rsidR="001D5B17" w:rsidRDefault="00000000">
            <w:pPr>
              <w:spacing w:line="256" w:lineRule="auto"/>
            </w:pPr>
            <w:r>
              <w:rPr>
                <w:b/>
                <w:bCs/>
                <w:color w:val="1A365D"/>
                <w:sz w:val="18"/>
                <w:szCs w:val="18"/>
              </w:rPr>
              <w:t>Vacancy &amp; lost rent</w:t>
            </w:r>
          </w:p>
        </w:tc>
        <w:tc>
          <w:tcPr>
            <w:tcW w:w="3600" w:type="dxa"/>
            <w:tcBorders>
              <w:top w:val="single" w:sz="4" w:space="0" w:color="D8DEE6"/>
              <w:left w:val="single" w:sz="4" w:space="0" w:color="D8DEE6"/>
              <w:bottom w:val="single" w:sz="4" w:space="0" w:color="D8DEE6"/>
              <w:right w:val="single" w:sz="4" w:space="0" w:color="D8DEE6"/>
            </w:tcBorders>
            <w:shd w:val="clear" w:color="auto" w:fill="FFFFFF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91FBCF9" w14:textId="77777777" w:rsidR="001D5B17" w:rsidRDefault="00000000">
            <w:pPr>
              <w:spacing w:line="256" w:lineRule="auto"/>
            </w:pPr>
            <w:r>
              <w:rPr>
                <w:sz w:val="18"/>
                <w:szCs w:val="18"/>
              </w:rPr>
              <w:t>Roughly 4 in 10 leasing calls go unanswered; prospects sign with the first community that picks up.</w:t>
            </w:r>
          </w:p>
        </w:tc>
        <w:tc>
          <w:tcPr>
            <w:tcW w:w="3600" w:type="dxa"/>
            <w:tcBorders>
              <w:top w:val="single" w:sz="4" w:space="0" w:color="D8DEE6"/>
              <w:left w:val="single" w:sz="4" w:space="0" w:color="D8DEE6"/>
              <w:bottom w:val="single" w:sz="4" w:space="0" w:color="D8DEE6"/>
              <w:right w:val="single" w:sz="4" w:space="0" w:color="D8DEE6"/>
            </w:tcBorders>
            <w:shd w:val="clear" w:color="auto" w:fill="F4F9F4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1A15F72" w14:textId="77777777" w:rsidR="001D5B17" w:rsidRDefault="00000000">
            <w:pPr>
              <w:spacing w:line="256" w:lineRule="auto"/>
            </w:pPr>
            <w:r>
              <w:rPr>
                <w:sz w:val="18"/>
                <w:szCs w:val="18"/>
              </w:rPr>
              <w:t>Every leasing call answered in seconds, day or night — units fill faster and sit vacant fewer days.</w:t>
            </w:r>
          </w:p>
        </w:tc>
      </w:tr>
      <w:tr w:rsidR="001D5B17" w14:paraId="5FA2BE03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D8DEE6"/>
              <w:left w:val="single" w:sz="4" w:space="0" w:color="D8DEE6"/>
              <w:bottom w:val="single" w:sz="4" w:space="0" w:color="D8DEE6"/>
              <w:right w:val="single" w:sz="4" w:space="0" w:color="D8DEE6"/>
            </w:tcBorders>
            <w:shd w:val="clear" w:color="auto" w:fill="EAF0F6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0799E14" w14:textId="77777777" w:rsidR="001D5B17" w:rsidRDefault="00000000">
            <w:pPr>
              <w:spacing w:line="256" w:lineRule="auto"/>
            </w:pPr>
            <w:r>
              <w:rPr>
                <w:b/>
                <w:bCs/>
                <w:color w:val="1A365D"/>
                <w:sz w:val="18"/>
                <w:szCs w:val="18"/>
              </w:rPr>
              <w:t>Emergency damage</w:t>
            </w:r>
          </w:p>
        </w:tc>
        <w:tc>
          <w:tcPr>
            <w:tcW w:w="3600" w:type="dxa"/>
            <w:tcBorders>
              <w:top w:val="single" w:sz="4" w:space="0" w:color="D8DEE6"/>
              <w:left w:val="single" w:sz="4" w:space="0" w:color="D8DEE6"/>
              <w:bottom w:val="single" w:sz="4" w:space="0" w:color="D8DEE6"/>
              <w:right w:val="single" w:sz="4" w:space="0" w:color="D8DEE6"/>
            </w:tcBorders>
            <w:shd w:val="clear" w:color="auto" w:fill="FFFFFF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4B24B66" w14:textId="77777777" w:rsidR="001D5B17" w:rsidRDefault="00000000">
            <w:pPr>
              <w:spacing w:line="256" w:lineRule="auto"/>
            </w:pPr>
            <w:r>
              <w:rPr>
                <w:sz w:val="18"/>
                <w:szCs w:val="18"/>
              </w:rPr>
              <w:t>A true emergency buried in voicemail lets a $500 leak become a $10–$30K mold-and-flooring claim.</w:t>
            </w:r>
          </w:p>
        </w:tc>
        <w:tc>
          <w:tcPr>
            <w:tcW w:w="3600" w:type="dxa"/>
            <w:tcBorders>
              <w:top w:val="single" w:sz="4" w:space="0" w:color="D8DEE6"/>
              <w:left w:val="single" w:sz="4" w:space="0" w:color="D8DEE6"/>
              <w:bottom w:val="single" w:sz="4" w:space="0" w:color="D8DEE6"/>
              <w:right w:val="single" w:sz="4" w:space="0" w:color="D8DEE6"/>
            </w:tcBorders>
            <w:shd w:val="clear" w:color="auto" w:fill="F4F9F4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7032B59" w14:textId="77777777" w:rsidR="001D5B17" w:rsidRDefault="00000000">
            <w:pPr>
              <w:spacing w:line="256" w:lineRule="auto"/>
            </w:pPr>
            <w:r>
              <w:rPr>
                <w:sz w:val="18"/>
                <w:szCs w:val="18"/>
              </w:rPr>
              <w:t>Confirmed emergencies triaged and escalated to a live agent who dispatches on your terms, within the hour.</w:t>
            </w:r>
          </w:p>
        </w:tc>
      </w:tr>
      <w:tr w:rsidR="001D5B17" w14:paraId="63398995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D8DEE6"/>
              <w:left w:val="single" w:sz="4" w:space="0" w:color="D8DEE6"/>
              <w:bottom w:val="single" w:sz="4" w:space="0" w:color="D8DEE6"/>
              <w:right w:val="single" w:sz="4" w:space="0" w:color="D8DEE6"/>
            </w:tcBorders>
            <w:shd w:val="clear" w:color="auto" w:fill="EAF0F6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1605A47" w14:textId="77777777" w:rsidR="001D5B17" w:rsidRDefault="00000000">
            <w:pPr>
              <w:spacing w:line="256" w:lineRule="auto"/>
            </w:pPr>
            <w:r>
              <w:rPr>
                <w:b/>
                <w:bCs/>
                <w:color w:val="1A365D"/>
                <w:sz w:val="18"/>
                <w:szCs w:val="18"/>
              </w:rPr>
              <w:t>Wasted dispatches &amp; burnout</w:t>
            </w:r>
          </w:p>
        </w:tc>
        <w:tc>
          <w:tcPr>
            <w:tcW w:w="3600" w:type="dxa"/>
            <w:tcBorders>
              <w:top w:val="single" w:sz="4" w:space="0" w:color="D8DEE6"/>
              <w:left w:val="single" w:sz="4" w:space="0" w:color="D8DEE6"/>
              <w:bottom w:val="single" w:sz="4" w:space="0" w:color="D8DEE6"/>
              <w:right w:val="single" w:sz="4" w:space="0" w:color="D8DEE6"/>
            </w:tcBorders>
            <w:shd w:val="clear" w:color="auto" w:fill="FFFFFF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873F975" w14:textId="77777777" w:rsidR="001D5B17" w:rsidRDefault="00000000">
            <w:pPr>
              <w:spacing w:line="256" w:lineRule="auto"/>
            </w:pPr>
            <w:r>
              <w:rPr>
                <w:sz w:val="18"/>
                <w:szCs w:val="18"/>
              </w:rPr>
              <w:t>Non-emergencies sent to costly after-hours trucks; coordinators tethered to an on-call phone.</w:t>
            </w:r>
          </w:p>
        </w:tc>
        <w:tc>
          <w:tcPr>
            <w:tcW w:w="3600" w:type="dxa"/>
            <w:tcBorders>
              <w:top w:val="single" w:sz="4" w:space="0" w:color="D8DEE6"/>
              <w:left w:val="single" w:sz="4" w:space="0" w:color="D8DEE6"/>
              <w:bottom w:val="single" w:sz="4" w:space="0" w:color="D8DEE6"/>
              <w:right w:val="single" w:sz="4" w:space="0" w:color="D8DEE6"/>
            </w:tcBorders>
            <w:shd w:val="clear" w:color="auto" w:fill="F4F9F4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435E907" w14:textId="77777777" w:rsidR="001D5B17" w:rsidRDefault="00000000">
            <w:pPr>
              <w:spacing w:line="256" w:lineRule="auto"/>
            </w:pPr>
            <w:r>
              <w:rPr>
                <w:sz w:val="18"/>
                <w:szCs w:val="18"/>
              </w:rPr>
              <w:t>Routine issues correctly held for business hours — no needless truck rolls, and your team gets its nights back.</w:t>
            </w:r>
          </w:p>
        </w:tc>
      </w:tr>
    </w:tbl>
    <w:p w14:paraId="31600361" w14:textId="77777777" w:rsidR="001D5B17" w:rsidRDefault="001D5B17">
      <w:pPr>
        <w:spacing w:line="160" w:lineRule="exact"/>
      </w:pPr>
    </w:p>
    <w:p w14:paraId="4B6E6971" w14:textId="77777777" w:rsidR="001D5B17" w:rsidRDefault="00000000">
      <w:pPr>
        <w:spacing w:after="160" w:line="276" w:lineRule="auto"/>
      </w:pPr>
      <w:r>
        <w:t>On a portfolio of any size, recovering even a handful of leasing calls per month and preventing a single mis-triaged emergency a year typically pays for around-the-clock coverage many times over — before counting the value of a team that finally sleeps through the night.</w:t>
      </w:r>
    </w:p>
    <w:p w14:paraId="65CFFFA5" w14:textId="77777777" w:rsidR="001D5B17" w:rsidRDefault="00000000">
      <w:pPr>
        <w:pStyle w:val="Heading1"/>
        <w:spacing w:before="300" w:after="60"/>
      </w:pPr>
      <w:r>
        <w:rPr>
          <w:color w:val="C8A951"/>
        </w:rPr>
        <w:t xml:space="preserve">08  </w:t>
      </w:r>
      <w:r>
        <w:t>Why TAS United</w:t>
      </w:r>
    </w:p>
    <w:p w14:paraId="778F56D9" w14:textId="77777777" w:rsidR="001D5B17" w:rsidRDefault="001D5B17">
      <w:pPr>
        <w:pBdr>
          <w:bottom w:val="single" w:sz="18" w:space="1" w:color="C8A951"/>
        </w:pBdr>
        <w:spacing w:before="60" w:after="120"/>
      </w:pPr>
    </w:p>
    <w:p w14:paraId="5103B0FA" w14:textId="77777777" w:rsidR="001D5B17" w:rsidRDefault="00000000">
      <w:pPr>
        <w:spacing w:after="160" w:line="276" w:lineRule="auto"/>
      </w:pPr>
      <w:r>
        <w:t xml:space="preserve">TAS United has spent more than </w:t>
      </w:r>
      <w:r>
        <w:rPr>
          <w:b/>
          <w:bCs/>
          <w:color w:val="1A365D"/>
        </w:rPr>
        <w:t>40 years</w:t>
      </w:r>
      <w:r>
        <w:t xml:space="preserve"> answering calls where speed, accuracy, and judgment are non-negotiable. Founded in 1984, the company built its reputation in healthcare — an environment in which a call must be triaged correctly the first time, every time — and engineered a contact-center discipline around exactly that.</w:t>
      </w:r>
    </w:p>
    <w:p w14:paraId="15A94143" w14:textId="77777777" w:rsidR="001D5B17" w:rsidRDefault="00000000">
      <w:pPr>
        <w:spacing w:after="160" w:line="276" w:lineRule="auto"/>
      </w:pPr>
      <w:r>
        <w:t xml:space="preserve">That discipline is what property management demands. The </w:t>
      </w:r>
      <w:r>
        <w:rPr>
          <w:b/>
          <w:bCs/>
          <w:color w:val="1A365D"/>
        </w:rPr>
        <w:t>AI-Integrated Agent™</w:t>
      </w:r>
      <w:r>
        <w:t xml:space="preserve"> model pairs instant, 24/7 automation with live, </w:t>
      </w:r>
      <w:r>
        <w:rPr>
          <w:b/>
          <w:bCs/>
          <w:color w:val="1A365D"/>
        </w:rPr>
        <w:t>U.S.-based bilingual agents</w:t>
      </w:r>
      <w:r>
        <w:t xml:space="preserve"> who work from your protocols, your severity rules, and your spending thresholds. Calls are captured and triaged consistently — the leasing inquiry never rings out, and the emergency never gets buried. And because the </w:t>
      </w:r>
      <w:r>
        <w:lastRenderedPageBreak/>
        <w:t>platform was hardened to protect sensitive healthcare data (TAS United is HITRUST r2-certified), the resident and owner information your business handles is guarded to a standard most answering services never reach.</w:t>
      </w:r>
    </w:p>
    <w:p w14:paraId="19396409" w14:textId="77777777" w:rsidR="001D5B17" w:rsidRDefault="00000000">
      <w:pPr>
        <w:spacing w:after="160" w:line="276" w:lineRule="auto"/>
      </w:pPr>
      <w:r>
        <w:t xml:space="preserve">For a property management company, the payoff lands straight on the bottom line: </w:t>
      </w:r>
      <w:r>
        <w:rPr>
          <w:b/>
          <w:bCs/>
          <w:color w:val="2D7A7A"/>
        </w:rPr>
        <w:t>fewer vacant days</w:t>
      </w:r>
      <w:r>
        <w:t xml:space="preserve">, </w:t>
      </w:r>
      <w:r>
        <w:rPr>
          <w:b/>
          <w:bCs/>
          <w:color w:val="1A365D"/>
        </w:rPr>
        <w:t>contained emergency costs</w:t>
      </w:r>
      <w:r>
        <w:t>, fewer wasted dispatches, and a team that can finally step away from the on-call phone.</w:t>
      </w:r>
    </w:p>
    <w:p w14:paraId="49BF65B1" w14:textId="77777777" w:rsidR="001D5B17" w:rsidRDefault="001D5B17">
      <w:pPr>
        <w:spacing w:line="160" w:lineRule="exact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D5B17" w14:paraId="6A56A9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2" w:space="0" w:color="1A365D"/>
              <w:left w:val="single" w:sz="2" w:space="0" w:color="1A365D"/>
              <w:bottom w:val="single" w:sz="28" w:space="0" w:color="C8A951"/>
              <w:right w:val="single" w:sz="2" w:space="0" w:color="1A365D"/>
            </w:tcBorders>
            <w:shd w:val="clear" w:color="auto" w:fill="1A365D"/>
            <w:tcMar>
              <w:top w:w="280" w:type="dxa"/>
              <w:left w:w="320" w:type="dxa"/>
              <w:bottom w:w="280" w:type="dxa"/>
              <w:right w:w="320" w:type="dxa"/>
            </w:tcMar>
          </w:tcPr>
          <w:p w14:paraId="4EAD0886" w14:textId="77777777" w:rsidR="001D5B17" w:rsidRDefault="00000000">
            <w:pPr>
              <w:spacing w:after="70"/>
            </w:pPr>
            <w:r>
              <w:rPr>
                <w:rFonts w:ascii="Playfair Display" w:eastAsia="Playfair Display" w:hAnsi="Playfair Display" w:cs="Playfair Display"/>
                <w:b/>
                <w:bCs/>
                <w:color w:val="FFFFFF"/>
                <w:sz w:val="32"/>
                <w:szCs w:val="32"/>
              </w:rPr>
              <w:t>Stop both leaks.</w:t>
            </w:r>
          </w:p>
          <w:p w14:paraId="5F2CD29F" w14:textId="77777777" w:rsidR="001D5B17" w:rsidRDefault="00000000">
            <w:pPr>
              <w:spacing w:after="140"/>
            </w:pPr>
            <w:r>
              <w:rPr>
                <w:color w:val="FFFFFF"/>
              </w:rPr>
              <w:t>See how many leasing calls you’re missing and how much your after-hours maintenance really costs — and what a hybrid model recovers.</w:t>
            </w:r>
          </w:p>
          <w:p w14:paraId="559904B6" w14:textId="13E66ED6" w:rsidR="001D5B17" w:rsidRDefault="00000000">
            <w:r>
              <w:rPr>
                <w:rFonts w:ascii="Playfair Display" w:eastAsia="Playfair Display" w:hAnsi="Playfair Display" w:cs="Playfair Display"/>
                <w:b/>
                <w:bCs/>
                <w:color w:val="C8A951"/>
                <w:sz w:val="24"/>
                <w:szCs w:val="24"/>
              </w:rPr>
              <w:t>Call (8</w:t>
            </w:r>
            <w:r w:rsidR="005334B2">
              <w:rPr>
                <w:rFonts w:ascii="Playfair Display" w:eastAsia="Playfair Display" w:hAnsi="Playfair Display" w:cs="Playfair Display"/>
                <w:b/>
                <w:bCs/>
                <w:color w:val="C8A951"/>
                <w:sz w:val="24"/>
                <w:szCs w:val="24"/>
              </w:rPr>
              <w:t>66</w:t>
            </w:r>
            <w:r>
              <w:rPr>
                <w:rFonts w:ascii="Playfair Display" w:eastAsia="Playfair Display" w:hAnsi="Playfair Display" w:cs="Playfair Display"/>
                <w:b/>
                <w:bCs/>
                <w:color w:val="C8A951"/>
                <w:sz w:val="24"/>
                <w:szCs w:val="24"/>
              </w:rPr>
              <w:t>) 4</w:t>
            </w:r>
            <w:r w:rsidR="00682C83">
              <w:rPr>
                <w:rFonts w:ascii="Playfair Display" w:eastAsia="Playfair Display" w:hAnsi="Playfair Display" w:cs="Playfair Display"/>
                <w:b/>
                <w:bCs/>
                <w:color w:val="C8A951"/>
                <w:sz w:val="24"/>
                <w:szCs w:val="24"/>
              </w:rPr>
              <w:t>79</w:t>
            </w:r>
            <w:r>
              <w:rPr>
                <w:rFonts w:ascii="Playfair Display" w:eastAsia="Playfair Display" w:hAnsi="Playfair Display" w:cs="Playfair Display"/>
                <w:b/>
                <w:bCs/>
                <w:color w:val="C8A951"/>
                <w:sz w:val="24"/>
                <w:szCs w:val="24"/>
              </w:rPr>
              <w:t>-7</w:t>
            </w:r>
            <w:r w:rsidR="00682C83">
              <w:rPr>
                <w:rFonts w:ascii="Playfair Display" w:eastAsia="Playfair Display" w:hAnsi="Playfair Display" w:cs="Playfair Display"/>
                <w:b/>
                <w:bCs/>
                <w:color w:val="C8A951"/>
                <w:sz w:val="24"/>
                <w:szCs w:val="24"/>
              </w:rPr>
              <w:t>203</w:t>
            </w:r>
            <w:r>
              <w:rPr>
                <w:color w:val="FFFFFF"/>
                <w:sz w:val="19"/>
                <w:szCs w:val="19"/>
              </w:rPr>
              <w:t xml:space="preserve">      ·      info@tasunited.com      ·      tasunited.com</w:t>
            </w:r>
          </w:p>
        </w:tc>
      </w:tr>
    </w:tbl>
    <w:p w14:paraId="19C409A8" w14:textId="77777777" w:rsidR="001D5B17" w:rsidRDefault="001D5B17">
      <w:pPr>
        <w:spacing w:line="200" w:lineRule="exact"/>
      </w:pPr>
    </w:p>
    <w:p w14:paraId="10B33518" w14:textId="77777777" w:rsidR="001D5B17" w:rsidRDefault="00000000">
      <w:pPr>
        <w:jc w:val="center"/>
      </w:pPr>
      <w:r>
        <w:rPr>
          <w:i/>
          <w:iCs/>
          <w:color w:val="5A6675"/>
          <w:sz w:val="14"/>
          <w:szCs w:val="14"/>
        </w:rPr>
        <w:t>© 2026 TAS United. Prepared for informational purposes. Statistics are drawn from cited third-party industry sources; results vary by portfolio, market, and protocol.</w:t>
      </w:r>
    </w:p>
    <w:sectPr w:rsidR="001D5B17">
      <w:headerReference w:type="default" r:id="rId7"/>
      <w:footerReference w:type="default" r:id="rId8"/>
      <w:pgSz w:w="12240" w:h="15840"/>
      <w:pgMar w:top="1296" w:right="1440" w:bottom="1296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A6F2" w14:textId="77777777" w:rsidR="00101807" w:rsidRDefault="00101807">
      <w:r>
        <w:separator/>
      </w:r>
    </w:p>
  </w:endnote>
  <w:endnote w:type="continuationSeparator" w:id="0">
    <w:p w14:paraId="7AC209A4" w14:textId="77777777" w:rsidR="00101807" w:rsidRDefault="0010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00E7" w14:textId="77777777" w:rsidR="001D5B17" w:rsidRDefault="00000000">
    <w:pPr>
      <w:pBdr>
        <w:top w:val="single" w:sz="4" w:space="6" w:color="D8DEE6"/>
      </w:pBdr>
      <w:tabs>
        <w:tab w:val="right" w:pos="9360"/>
      </w:tabs>
    </w:pPr>
    <w:r>
      <w:rPr>
        <w:color w:val="5A6675"/>
        <w:sz w:val="14"/>
        <w:szCs w:val="14"/>
      </w:rPr>
      <w:t>(800) 461-7709  ·  tasunited.com</w:t>
    </w:r>
    <w:r>
      <w:rPr>
        <w:sz w:val="14"/>
        <w:szCs w:val="14"/>
      </w:rPr>
      <w:tab/>
    </w:r>
    <w:r>
      <w:rPr>
        <w:color w:val="5A6675"/>
        <w:sz w:val="14"/>
        <w:szCs w:val="14"/>
      </w:rPr>
      <w:t xml:space="preserve">Page </w:t>
    </w:r>
    <w:r>
      <w:rPr>
        <w:color w:val="5A6675"/>
        <w:sz w:val="14"/>
        <w:szCs w:val="14"/>
      </w:rPr>
      <w:fldChar w:fldCharType="begin"/>
    </w:r>
    <w:r>
      <w:rPr>
        <w:color w:val="5A6675"/>
        <w:sz w:val="14"/>
        <w:szCs w:val="14"/>
      </w:rPr>
      <w:instrText>PAGE</w:instrText>
    </w:r>
    <w:r>
      <w:rPr>
        <w:color w:val="5A6675"/>
        <w:sz w:val="14"/>
        <w:szCs w:val="14"/>
      </w:rPr>
      <w:fldChar w:fldCharType="separate"/>
    </w:r>
    <w:r w:rsidR="0081075B">
      <w:rPr>
        <w:noProof/>
        <w:color w:val="5A6675"/>
        <w:sz w:val="14"/>
        <w:szCs w:val="14"/>
      </w:rPr>
      <w:t>1</w:t>
    </w:r>
    <w:r>
      <w:rPr>
        <w:color w:val="5A6675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F9B6" w14:textId="77777777" w:rsidR="00101807" w:rsidRDefault="00101807">
      <w:r>
        <w:separator/>
      </w:r>
    </w:p>
  </w:footnote>
  <w:footnote w:type="continuationSeparator" w:id="0">
    <w:p w14:paraId="798ECBFC" w14:textId="77777777" w:rsidR="00101807" w:rsidRDefault="00101807">
      <w:r>
        <w:continuationSeparator/>
      </w:r>
    </w:p>
  </w:footnote>
  <w:footnote w:id="1">
    <w:p w14:paraId="0BF6644F" w14:textId="77777777" w:rsidR="001D5B17" w:rsidRDefault="00000000">
      <w:r>
        <w:rPr>
          <w:rStyle w:val="FootnoteReference"/>
        </w:rPr>
        <w:footnoteRef/>
      </w:r>
      <w:r>
        <w:rPr>
          <w:color w:val="5A6675"/>
          <w:sz w:val="16"/>
          <w:szCs w:val="16"/>
        </w:rPr>
        <w:t>RentVision analysis of 500+ apartment communities: only 61% of leasing-office calls are answered during business hours (2023–2026).</w:t>
      </w:r>
    </w:p>
  </w:footnote>
  <w:footnote w:id="2">
    <w:p w14:paraId="0672D231" w14:textId="77777777" w:rsidR="001D5B17" w:rsidRDefault="00000000">
      <w:r>
        <w:rPr>
          <w:rStyle w:val="FootnoteReference"/>
        </w:rPr>
        <w:footnoteRef/>
      </w:r>
      <w:r>
        <w:rPr>
          <w:color w:val="5A6675"/>
          <w:sz w:val="16"/>
          <w:szCs w:val="16"/>
        </w:rPr>
        <w:t>Renew, "How Much Does Vacancy Loss Cost Property Managers" (2025) — total turnover cost (incl. vacancy loss) of $4,000–$5,000 per unit; vacancy loss alone consumes 5–10% of potential revenue.</w:t>
      </w:r>
    </w:p>
  </w:footnote>
  <w:footnote w:id="3">
    <w:p w14:paraId="7DF64AB5" w14:textId="77777777" w:rsidR="001D5B17" w:rsidRDefault="00000000">
      <w:r>
        <w:rPr>
          <w:rStyle w:val="FootnoteReference"/>
        </w:rPr>
        <w:footnoteRef/>
      </w:r>
      <w:r>
        <w:rPr>
          <w:color w:val="5A6675"/>
          <w:sz w:val="16"/>
          <w:szCs w:val="16"/>
        </w:rPr>
        <w:t>Alpine Property Management (2026); Property Meld, "The True Cost of After-Hours Property Maintenance" (2026) — a delayed overnight leak can turn a ~$500 repair into a $10,000–$30,000 water-damage and mold-remediation project.</w:t>
      </w:r>
    </w:p>
  </w:footnote>
  <w:footnote w:id="4">
    <w:p w14:paraId="6C9D08B3" w14:textId="77777777" w:rsidR="001D5B17" w:rsidRDefault="00000000">
      <w:r>
        <w:rPr>
          <w:rStyle w:val="FootnoteReference"/>
        </w:rPr>
        <w:footnoteRef/>
      </w:r>
      <w:r>
        <w:rPr>
          <w:color w:val="5A6675"/>
          <w:sz w:val="16"/>
          <w:szCs w:val="16"/>
        </w:rPr>
        <w:t>Apartment List, "Qualified Apartment Leads" (2026) — national multifamily vacancy at 7.3% (Mar. 2026), units averaging 38 days to lease; Shuk vacancy-cost analysis.</w:t>
      </w:r>
    </w:p>
  </w:footnote>
  <w:footnote w:id="5">
    <w:p w14:paraId="5F639A1C" w14:textId="77777777" w:rsidR="001D5B17" w:rsidRDefault="00000000">
      <w:r>
        <w:rPr>
          <w:rStyle w:val="FootnoteReference"/>
        </w:rPr>
        <w:footnoteRef/>
      </w:r>
      <w:r>
        <w:rPr>
          <w:color w:val="5A6675"/>
          <w:sz w:val="16"/>
          <w:szCs w:val="16"/>
        </w:rPr>
        <w:t>MarketApts and Propertese (2025) — inquiries answered within one hour are ~7× more likely to convert; an estimated 67% of rental inquiries receive no response within 24 hours.</w:t>
      </w:r>
    </w:p>
  </w:footnote>
  <w:footnote w:id="6">
    <w:p w14:paraId="0B1C1159" w14:textId="77777777" w:rsidR="001D5B17" w:rsidRDefault="00000000">
      <w:r>
        <w:rPr>
          <w:rStyle w:val="FootnoteReference"/>
        </w:rPr>
        <w:footnoteRef/>
      </w:r>
      <w:r>
        <w:rPr>
          <w:color w:val="5A6675"/>
          <w:sz w:val="16"/>
          <w:szCs w:val="16"/>
        </w:rPr>
        <w:t>Lead Connect study, cited by UpkeepMedia (2026) — 78% of consumers do business with the company that responds to their inquiry first.</w:t>
      </w:r>
    </w:p>
  </w:footnote>
  <w:footnote w:id="7">
    <w:p w14:paraId="4ED22965" w14:textId="77777777" w:rsidR="001D5B17" w:rsidRDefault="00000000">
      <w:r>
        <w:rPr>
          <w:rStyle w:val="FootnoteReference"/>
        </w:rPr>
        <w:footnoteRef/>
      </w:r>
      <w:r>
        <w:rPr>
          <w:color w:val="5A6675"/>
          <w:sz w:val="16"/>
          <w:szCs w:val="16"/>
        </w:rPr>
        <w:t>Propertese, "How to Track Rental Leads" (2025) — poor lead capture costs landlords an estimated $500–$1,000 per week and adds 2–3 weeks of vacancy per turnover.</w:t>
      </w:r>
    </w:p>
  </w:footnote>
  <w:footnote w:id="8">
    <w:p w14:paraId="6F8AEC05" w14:textId="77777777" w:rsidR="001D5B17" w:rsidRDefault="00000000">
      <w:r>
        <w:rPr>
          <w:rStyle w:val="FootnoteReference"/>
        </w:rPr>
        <w:footnoteRef/>
      </w:r>
      <w:r>
        <w:rPr>
          <w:color w:val="5A6675"/>
          <w:sz w:val="16"/>
          <w:szCs w:val="16"/>
        </w:rPr>
        <w:t>Re-Leased, "Emergency Maintenance: A Guide for Property Managers" (2025) — a single burst pipe averages ~$4,000 in repairs; after-hours rates and rush parts can double normal costs.</w:t>
      </w:r>
    </w:p>
  </w:footnote>
  <w:footnote w:id="9">
    <w:p w14:paraId="3F8D5DF9" w14:textId="77777777" w:rsidR="001D5B17" w:rsidRDefault="00000000">
      <w:r>
        <w:rPr>
          <w:rStyle w:val="FootnoteReference"/>
        </w:rPr>
        <w:footnoteRef/>
      </w:r>
      <w:r>
        <w:rPr>
          <w:color w:val="5A6675"/>
          <w:sz w:val="16"/>
          <w:szCs w:val="16"/>
        </w:rPr>
        <w:t>Alpine Property Management (2026) — mold can begin forming within 24–48 hours, escalating a small leak into a five-figure remediation project.</w:t>
      </w:r>
    </w:p>
  </w:footnote>
  <w:footnote w:id="10">
    <w:p w14:paraId="2D5AF180" w14:textId="77777777" w:rsidR="001D5B17" w:rsidRDefault="00000000">
      <w:r>
        <w:rPr>
          <w:rStyle w:val="FootnoteReference"/>
        </w:rPr>
        <w:footnoteRef/>
      </w:r>
      <w:r>
        <w:rPr>
          <w:color w:val="5A6675"/>
          <w:sz w:val="16"/>
          <w:szCs w:val="16"/>
        </w:rPr>
        <w:t>Property Meld (2026); Buildium, "Property Management Call Center Guide" (2025) — typical after-hours dispatches (e.g., $450 plumber, $380 HVAC, $200 lockout) plus on-call staff burnout and turnover; good triage reduces unnecessary dispatches.</w:t>
      </w:r>
    </w:p>
  </w:footnote>
  <w:footnote w:id="11">
    <w:p w14:paraId="14EF7F63" w14:textId="77777777" w:rsidR="001D5B17" w:rsidRDefault="00000000">
      <w:r>
        <w:rPr>
          <w:rStyle w:val="FootnoteReference"/>
        </w:rPr>
        <w:footnoteRef/>
      </w:r>
      <w:r>
        <w:rPr>
          <w:color w:val="5A6675"/>
          <w:sz w:val="16"/>
          <w:szCs w:val="16"/>
        </w:rPr>
        <w:t>Metrigy "Consumer Views" (2025–26) and Hiver (2025) — consumers strongly prefer a human for urgent or high-stakes contact, while ~42% favor a blend of AI and live support.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646F" w14:textId="77777777" w:rsidR="001D5B17" w:rsidRDefault="00000000">
    <w:pPr>
      <w:pBdr>
        <w:bottom w:val="single" w:sz="4" w:space="6" w:color="D8DEE6"/>
      </w:pBdr>
      <w:tabs>
        <w:tab w:val="right" w:pos="9360"/>
      </w:tabs>
    </w:pPr>
    <w:r>
      <w:rPr>
        <w:rFonts w:ascii="Playfair Display" w:eastAsia="Playfair Display" w:hAnsi="Playfair Display" w:cs="Playfair Display"/>
        <w:b/>
        <w:bCs/>
        <w:color w:val="1A365D"/>
        <w:sz w:val="16"/>
        <w:szCs w:val="16"/>
      </w:rPr>
      <w:t>TAS UNITED</w:t>
    </w:r>
    <w:r>
      <w:rPr>
        <w:color w:val="5A6675"/>
        <w:sz w:val="13"/>
        <w:szCs w:val="13"/>
      </w:rPr>
      <w:t xml:space="preserve">  |  HEALTHCARE-GRADE CONTACT CENTER SOLUTIONS</w:t>
    </w:r>
    <w:r>
      <w:rPr>
        <w:i/>
        <w:iCs/>
        <w:color w:val="5A6675"/>
        <w:sz w:val="14"/>
        <w:szCs w:val="14"/>
      </w:rPr>
      <w:tab/>
      <w:t>White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02E7"/>
    <w:multiLevelType w:val="hybridMultilevel"/>
    <w:tmpl w:val="CA48DD70"/>
    <w:lvl w:ilvl="0" w:tplc="CC24167C">
      <w:start w:val="1"/>
      <w:numFmt w:val="bullet"/>
      <w:lvlText w:val="●"/>
      <w:lvlJc w:val="left"/>
      <w:pPr>
        <w:ind w:left="720" w:hanging="360"/>
      </w:pPr>
    </w:lvl>
    <w:lvl w:ilvl="1" w:tplc="0CDA70EC">
      <w:start w:val="1"/>
      <w:numFmt w:val="bullet"/>
      <w:lvlText w:val="○"/>
      <w:lvlJc w:val="left"/>
      <w:pPr>
        <w:ind w:left="1440" w:hanging="360"/>
      </w:pPr>
    </w:lvl>
    <w:lvl w:ilvl="2" w:tplc="71F2CFC6">
      <w:start w:val="1"/>
      <w:numFmt w:val="bullet"/>
      <w:lvlText w:val="■"/>
      <w:lvlJc w:val="left"/>
      <w:pPr>
        <w:ind w:left="2160" w:hanging="360"/>
      </w:pPr>
    </w:lvl>
    <w:lvl w:ilvl="3" w:tplc="8A266C64">
      <w:start w:val="1"/>
      <w:numFmt w:val="bullet"/>
      <w:lvlText w:val="●"/>
      <w:lvlJc w:val="left"/>
      <w:pPr>
        <w:ind w:left="2880" w:hanging="360"/>
      </w:pPr>
    </w:lvl>
    <w:lvl w:ilvl="4" w:tplc="C4DA63AE">
      <w:start w:val="1"/>
      <w:numFmt w:val="bullet"/>
      <w:lvlText w:val="○"/>
      <w:lvlJc w:val="left"/>
      <w:pPr>
        <w:ind w:left="3600" w:hanging="360"/>
      </w:pPr>
    </w:lvl>
    <w:lvl w:ilvl="5" w:tplc="7AF2361A">
      <w:start w:val="1"/>
      <w:numFmt w:val="bullet"/>
      <w:lvlText w:val="■"/>
      <w:lvlJc w:val="left"/>
      <w:pPr>
        <w:ind w:left="4320" w:hanging="360"/>
      </w:pPr>
    </w:lvl>
    <w:lvl w:ilvl="6" w:tplc="CD38907A">
      <w:start w:val="1"/>
      <w:numFmt w:val="bullet"/>
      <w:lvlText w:val="●"/>
      <w:lvlJc w:val="left"/>
      <w:pPr>
        <w:ind w:left="5040" w:hanging="360"/>
      </w:pPr>
    </w:lvl>
    <w:lvl w:ilvl="7" w:tplc="244495DC">
      <w:start w:val="1"/>
      <w:numFmt w:val="bullet"/>
      <w:lvlText w:val="●"/>
      <w:lvlJc w:val="left"/>
      <w:pPr>
        <w:ind w:left="5760" w:hanging="360"/>
      </w:pPr>
    </w:lvl>
    <w:lvl w:ilvl="8" w:tplc="938027B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9351CE8"/>
    <w:multiLevelType w:val="hybridMultilevel"/>
    <w:tmpl w:val="4C7A60AC"/>
    <w:lvl w:ilvl="0" w:tplc="16424B22">
      <w:start w:val="1"/>
      <w:numFmt w:val="bullet"/>
      <w:lvlText w:val="•"/>
      <w:lvlJc w:val="left"/>
      <w:pPr>
        <w:ind w:left="300" w:hanging="200"/>
      </w:pPr>
      <w:rPr>
        <w:color w:val="C8A951"/>
      </w:rPr>
    </w:lvl>
    <w:lvl w:ilvl="1" w:tplc="F08E0DE6">
      <w:numFmt w:val="decimal"/>
      <w:lvlText w:val=""/>
      <w:lvlJc w:val="left"/>
    </w:lvl>
    <w:lvl w:ilvl="2" w:tplc="6C404AF0">
      <w:numFmt w:val="decimal"/>
      <w:lvlText w:val=""/>
      <w:lvlJc w:val="left"/>
    </w:lvl>
    <w:lvl w:ilvl="3" w:tplc="4E904D32">
      <w:numFmt w:val="decimal"/>
      <w:lvlText w:val=""/>
      <w:lvlJc w:val="left"/>
    </w:lvl>
    <w:lvl w:ilvl="4" w:tplc="FB767982">
      <w:numFmt w:val="decimal"/>
      <w:lvlText w:val=""/>
      <w:lvlJc w:val="left"/>
    </w:lvl>
    <w:lvl w:ilvl="5" w:tplc="E6E2F0D6">
      <w:numFmt w:val="decimal"/>
      <w:lvlText w:val=""/>
      <w:lvlJc w:val="left"/>
    </w:lvl>
    <w:lvl w:ilvl="6" w:tplc="E6AA9270">
      <w:numFmt w:val="decimal"/>
      <w:lvlText w:val=""/>
      <w:lvlJc w:val="left"/>
    </w:lvl>
    <w:lvl w:ilvl="7" w:tplc="7952BE40">
      <w:numFmt w:val="decimal"/>
      <w:lvlText w:val=""/>
      <w:lvlJc w:val="left"/>
    </w:lvl>
    <w:lvl w:ilvl="8" w:tplc="57C23CD0">
      <w:numFmt w:val="decimal"/>
      <w:lvlText w:val=""/>
      <w:lvlJc w:val="left"/>
    </w:lvl>
  </w:abstractNum>
  <w:abstractNum w:abstractNumId="2" w15:restartNumberingAfterBreak="0">
    <w:nsid w:val="5D3F789E"/>
    <w:multiLevelType w:val="hybridMultilevel"/>
    <w:tmpl w:val="21FADEAE"/>
    <w:lvl w:ilvl="0" w:tplc="55A290F2">
      <w:start w:val="1"/>
      <w:numFmt w:val="bullet"/>
      <w:lvlText w:val="•"/>
      <w:lvlJc w:val="left"/>
      <w:pPr>
        <w:ind w:left="360" w:hanging="220"/>
      </w:pPr>
      <w:rPr>
        <w:color w:val="C8A951"/>
      </w:rPr>
    </w:lvl>
    <w:lvl w:ilvl="1" w:tplc="0212B826">
      <w:numFmt w:val="decimal"/>
      <w:lvlText w:val=""/>
      <w:lvlJc w:val="left"/>
    </w:lvl>
    <w:lvl w:ilvl="2" w:tplc="1ED8CC0A">
      <w:numFmt w:val="decimal"/>
      <w:lvlText w:val=""/>
      <w:lvlJc w:val="left"/>
    </w:lvl>
    <w:lvl w:ilvl="3" w:tplc="3D82F7CC">
      <w:numFmt w:val="decimal"/>
      <w:lvlText w:val=""/>
      <w:lvlJc w:val="left"/>
    </w:lvl>
    <w:lvl w:ilvl="4" w:tplc="10B67A46">
      <w:numFmt w:val="decimal"/>
      <w:lvlText w:val=""/>
      <w:lvlJc w:val="left"/>
    </w:lvl>
    <w:lvl w:ilvl="5" w:tplc="59E8AD26">
      <w:numFmt w:val="decimal"/>
      <w:lvlText w:val=""/>
      <w:lvlJc w:val="left"/>
    </w:lvl>
    <w:lvl w:ilvl="6" w:tplc="3DE25C52">
      <w:numFmt w:val="decimal"/>
      <w:lvlText w:val=""/>
      <w:lvlJc w:val="left"/>
    </w:lvl>
    <w:lvl w:ilvl="7" w:tplc="288E2136">
      <w:numFmt w:val="decimal"/>
      <w:lvlText w:val=""/>
      <w:lvlJc w:val="left"/>
    </w:lvl>
    <w:lvl w:ilvl="8" w:tplc="98961CBC">
      <w:numFmt w:val="decimal"/>
      <w:lvlText w:val=""/>
      <w:lvlJc w:val="left"/>
    </w:lvl>
  </w:abstractNum>
  <w:abstractNum w:abstractNumId="3" w15:restartNumberingAfterBreak="0">
    <w:nsid w:val="62693103"/>
    <w:multiLevelType w:val="hybridMultilevel"/>
    <w:tmpl w:val="E7C2BCD8"/>
    <w:lvl w:ilvl="0" w:tplc="1DB028B2">
      <w:start w:val="1"/>
      <w:numFmt w:val="bullet"/>
      <w:lvlText w:val="✓"/>
      <w:lvlJc w:val="left"/>
      <w:pPr>
        <w:ind w:left="360" w:hanging="260"/>
      </w:pPr>
      <w:rPr>
        <w:b/>
        <w:bCs/>
        <w:color w:val="2D7A7A"/>
      </w:rPr>
    </w:lvl>
    <w:lvl w:ilvl="1" w:tplc="8C1443DC">
      <w:numFmt w:val="decimal"/>
      <w:lvlText w:val=""/>
      <w:lvlJc w:val="left"/>
    </w:lvl>
    <w:lvl w:ilvl="2" w:tplc="D818BAC2">
      <w:numFmt w:val="decimal"/>
      <w:lvlText w:val=""/>
      <w:lvlJc w:val="left"/>
    </w:lvl>
    <w:lvl w:ilvl="3" w:tplc="4D62229E">
      <w:numFmt w:val="decimal"/>
      <w:lvlText w:val=""/>
      <w:lvlJc w:val="left"/>
    </w:lvl>
    <w:lvl w:ilvl="4" w:tplc="90A6A304">
      <w:numFmt w:val="decimal"/>
      <w:lvlText w:val=""/>
      <w:lvlJc w:val="left"/>
    </w:lvl>
    <w:lvl w:ilvl="5" w:tplc="3EA6E59C">
      <w:numFmt w:val="decimal"/>
      <w:lvlText w:val=""/>
      <w:lvlJc w:val="left"/>
    </w:lvl>
    <w:lvl w:ilvl="6" w:tplc="2D044608">
      <w:numFmt w:val="decimal"/>
      <w:lvlText w:val=""/>
      <w:lvlJc w:val="left"/>
    </w:lvl>
    <w:lvl w:ilvl="7" w:tplc="FF68F6F2">
      <w:numFmt w:val="decimal"/>
      <w:lvlText w:val=""/>
      <w:lvlJc w:val="left"/>
    </w:lvl>
    <w:lvl w:ilvl="8" w:tplc="3C26D498">
      <w:numFmt w:val="decimal"/>
      <w:lvlText w:val=""/>
      <w:lvlJc w:val="left"/>
    </w:lvl>
  </w:abstractNum>
  <w:num w:numId="1" w16cid:durableId="1555969041">
    <w:abstractNumId w:val="0"/>
    <w:lvlOverride w:ilvl="0">
      <w:startOverride w:val="1"/>
    </w:lvlOverride>
  </w:num>
  <w:num w:numId="2" w16cid:durableId="6272373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17"/>
    <w:rsid w:val="00101807"/>
    <w:rsid w:val="001D5B17"/>
    <w:rsid w:val="005334B2"/>
    <w:rsid w:val="00682C83"/>
    <w:rsid w:val="0081075B"/>
    <w:rsid w:val="00D1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452E3"/>
  <w15:docId w15:val="{EA900595-9FAA-4821-8CF5-9CC62A7F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="DM Sans" w:hAnsi="DM Sans" w:cs="DM Sans"/>
        <w:color w:val="1F2733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rFonts w:ascii="Playfair Display" w:eastAsia="Playfair Display" w:hAnsi="Playfair Display" w:cs="Playfair Display"/>
      <w:b/>
      <w:bCs/>
      <w:color w:val="1A365D"/>
      <w:sz w:val="30"/>
      <w:szCs w:val="30"/>
    </w:rPr>
  </w:style>
  <w:style w:type="paragraph" w:styleId="Heading2">
    <w:name w:val="heading 2"/>
    <w:uiPriority w:val="9"/>
    <w:unhideWhenUsed/>
    <w:qFormat/>
    <w:pPr>
      <w:outlineLvl w:val="1"/>
    </w:pPr>
    <w:rPr>
      <w:rFonts w:ascii="Playfair Display" w:eastAsia="Playfair Display" w:hAnsi="Playfair Display" w:cs="Playfair Display"/>
      <w:b/>
      <w:bCs/>
      <w:color w:val="2D7A7A"/>
      <w:sz w:val="23"/>
      <w:szCs w:val="23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1811</Words>
  <Characters>10329</Characters>
  <Application>Microsoft Office Word</Application>
  <DocSecurity>0</DocSecurity>
  <Lines>86</Lines>
  <Paragraphs>24</Paragraphs>
  <ScaleCrop>false</ScaleCrop>
  <Company>R - Laptops</Company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Leaks in the Ledger — Property Management White Paper</dc:title>
  <dc:creator>TAS United</dc:creator>
  <cp:lastModifiedBy>Clay McElroy, MBA</cp:lastModifiedBy>
  <cp:revision>4</cp:revision>
  <cp:lastPrinted>2026-05-21T19:04:00Z</cp:lastPrinted>
  <dcterms:created xsi:type="dcterms:W3CDTF">2026-05-21T19:04:00Z</dcterms:created>
  <dcterms:modified xsi:type="dcterms:W3CDTF">2026-05-21T19:06:00Z</dcterms:modified>
</cp:coreProperties>
</file>